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4B0" w:rsidRDefault="006B14B0">
      <w:pPr>
        <w:pBdr>
          <w:top w:val="nil"/>
          <w:left w:val="nil"/>
          <w:bottom w:val="nil"/>
          <w:right w:val="nil"/>
          <w:between w:val="nil"/>
        </w:pBdr>
        <w:spacing w:after="0"/>
      </w:pPr>
      <w:bookmarkStart w:id="0" w:name="_GoBack"/>
      <w:bookmarkEnd w:id="0"/>
    </w:p>
    <w:p w:rsidR="006B14B0" w:rsidRDefault="00C873C7">
      <w:pPr>
        <w:spacing w:after="0" w:line="20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lang w:val="ca-ES"/>
        </w:rPr>
        <w:drawing>
          <wp:inline distT="114300" distB="114300" distL="114300" distR="114300">
            <wp:extent cx="5540700" cy="1231900"/>
            <wp:effectExtent l="0" t="0" r="0" b="0"/>
            <wp:docPr id="1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5540700" cy="1231900"/>
                    </a:xfrm>
                    <a:prstGeom prst="rect">
                      <a:avLst/>
                    </a:prstGeom>
                    <a:ln/>
                  </pic:spPr>
                </pic:pic>
              </a:graphicData>
            </a:graphic>
          </wp:inline>
        </w:drawing>
      </w:r>
    </w:p>
    <w:p w:rsidR="006B14B0" w:rsidRDefault="006B14B0">
      <w:pPr>
        <w:spacing w:after="0" w:line="200" w:lineRule="auto"/>
        <w:jc w:val="center"/>
        <w:rPr>
          <w:rFonts w:ascii="Times New Roman" w:eastAsia="Times New Roman" w:hAnsi="Times New Roman" w:cs="Times New Roman"/>
          <w:color w:val="FF0000"/>
          <w:sz w:val="24"/>
          <w:szCs w:val="24"/>
        </w:rPr>
      </w:pPr>
    </w:p>
    <w:p w:rsidR="006B14B0" w:rsidRDefault="006B14B0">
      <w:pPr>
        <w:spacing w:after="0" w:line="200" w:lineRule="auto"/>
        <w:jc w:val="center"/>
        <w:rPr>
          <w:rFonts w:ascii="Times New Roman" w:eastAsia="Times New Roman" w:hAnsi="Times New Roman" w:cs="Times New Roman"/>
          <w:color w:val="FF0000"/>
          <w:sz w:val="24"/>
          <w:szCs w:val="24"/>
        </w:rPr>
      </w:pPr>
    </w:p>
    <w:p w:rsidR="006B14B0" w:rsidRDefault="006B14B0">
      <w:pPr>
        <w:spacing w:after="0" w:line="200" w:lineRule="auto"/>
        <w:jc w:val="center"/>
        <w:rPr>
          <w:rFonts w:ascii="Times New Roman" w:eastAsia="Times New Roman" w:hAnsi="Times New Roman" w:cs="Times New Roman"/>
          <w:color w:val="FF0000"/>
          <w:sz w:val="24"/>
          <w:szCs w:val="24"/>
        </w:rPr>
      </w:pPr>
    </w:p>
    <w:p w:rsidR="006B14B0" w:rsidRDefault="006B14B0">
      <w:pPr>
        <w:spacing w:after="0" w:line="200" w:lineRule="auto"/>
        <w:jc w:val="center"/>
        <w:rPr>
          <w:rFonts w:ascii="Times New Roman" w:eastAsia="Times New Roman" w:hAnsi="Times New Roman" w:cs="Times New Roman"/>
          <w:color w:val="FF0000"/>
          <w:sz w:val="24"/>
          <w:szCs w:val="24"/>
        </w:rPr>
      </w:pPr>
    </w:p>
    <w:p w:rsidR="006B14B0" w:rsidRDefault="006B14B0">
      <w:pPr>
        <w:spacing w:after="0" w:line="200" w:lineRule="auto"/>
        <w:jc w:val="center"/>
        <w:rPr>
          <w:rFonts w:ascii="Times New Roman" w:eastAsia="Times New Roman" w:hAnsi="Times New Roman" w:cs="Times New Roman"/>
          <w:color w:val="FF0000"/>
          <w:sz w:val="24"/>
          <w:szCs w:val="24"/>
        </w:rPr>
      </w:pPr>
    </w:p>
    <w:p w:rsidR="006B14B0" w:rsidRDefault="006B14B0">
      <w:pPr>
        <w:spacing w:after="0" w:line="200" w:lineRule="auto"/>
        <w:jc w:val="center"/>
        <w:rPr>
          <w:rFonts w:ascii="Times New Roman" w:eastAsia="Times New Roman" w:hAnsi="Times New Roman" w:cs="Times New Roman"/>
          <w:color w:val="FF0000"/>
          <w:sz w:val="24"/>
          <w:szCs w:val="24"/>
        </w:rPr>
      </w:pPr>
    </w:p>
    <w:p w:rsidR="006B14B0" w:rsidRDefault="006B14B0">
      <w:pPr>
        <w:spacing w:after="0" w:line="200" w:lineRule="auto"/>
        <w:jc w:val="center"/>
        <w:rPr>
          <w:rFonts w:ascii="Times New Roman" w:eastAsia="Times New Roman" w:hAnsi="Times New Roman" w:cs="Times New Roman"/>
          <w:color w:val="FF0000"/>
          <w:sz w:val="24"/>
          <w:szCs w:val="24"/>
        </w:rPr>
      </w:pPr>
    </w:p>
    <w:p w:rsidR="006B14B0" w:rsidRDefault="006B14B0">
      <w:pPr>
        <w:spacing w:after="0" w:line="200" w:lineRule="auto"/>
        <w:jc w:val="center"/>
        <w:rPr>
          <w:rFonts w:ascii="Times New Roman" w:eastAsia="Times New Roman" w:hAnsi="Times New Roman" w:cs="Times New Roman"/>
          <w:color w:val="FF0000"/>
          <w:sz w:val="24"/>
          <w:szCs w:val="24"/>
        </w:rPr>
      </w:pPr>
    </w:p>
    <w:p w:rsidR="006B14B0" w:rsidRDefault="006B14B0">
      <w:pPr>
        <w:spacing w:after="0" w:line="200" w:lineRule="auto"/>
        <w:jc w:val="center"/>
        <w:rPr>
          <w:rFonts w:ascii="Times New Roman" w:eastAsia="Times New Roman" w:hAnsi="Times New Roman" w:cs="Times New Roman"/>
          <w:color w:val="FF0000"/>
          <w:sz w:val="24"/>
          <w:szCs w:val="24"/>
        </w:rPr>
      </w:pPr>
    </w:p>
    <w:p w:rsidR="006B14B0" w:rsidRDefault="006B14B0">
      <w:pPr>
        <w:spacing w:after="0" w:line="200" w:lineRule="auto"/>
        <w:jc w:val="center"/>
        <w:rPr>
          <w:rFonts w:ascii="Times New Roman" w:eastAsia="Times New Roman" w:hAnsi="Times New Roman" w:cs="Times New Roman"/>
          <w:color w:val="FF0000"/>
          <w:sz w:val="24"/>
          <w:szCs w:val="24"/>
        </w:rPr>
      </w:pPr>
    </w:p>
    <w:p w:rsidR="006B14B0" w:rsidRDefault="006B14B0">
      <w:pPr>
        <w:spacing w:after="0" w:line="200" w:lineRule="auto"/>
        <w:jc w:val="center"/>
        <w:rPr>
          <w:rFonts w:ascii="Times New Roman" w:eastAsia="Times New Roman" w:hAnsi="Times New Roman" w:cs="Times New Roman"/>
          <w:color w:val="FF0000"/>
          <w:sz w:val="24"/>
          <w:szCs w:val="24"/>
        </w:rPr>
      </w:pPr>
    </w:p>
    <w:p w:rsidR="006B14B0" w:rsidRDefault="006B14B0">
      <w:pPr>
        <w:spacing w:after="0" w:line="200" w:lineRule="auto"/>
        <w:jc w:val="center"/>
        <w:rPr>
          <w:rFonts w:ascii="Times New Roman" w:eastAsia="Times New Roman" w:hAnsi="Times New Roman" w:cs="Times New Roman"/>
          <w:color w:val="FF0000"/>
          <w:sz w:val="24"/>
          <w:szCs w:val="24"/>
        </w:rPr>
      </w:pPr>
    </w:p>
    <w:p w:rsidR="006B14B0" w:rsidRDefault="006B14B0">
      <w:pPr>
        <w:spacing w:after="0" w:line="200" w:lineRule="auto"/>
        <w:jc w:val="center"/>
        <w:rPr>
          <w:rFonts w:ascii="Times New Roman" w:eastAsia="Times New Roman" w:hAnsi="Times New Roman" w:cs="Times New Roman"/>
          <w:color w:val="FF0000"/>
          <w:sz w:val="24"/>
          <w:szCs w:val="24"/>
        </w:rPr>
      </w:pPr>
    </w:p>
    <w:p w:rsidR="006B14B0" w:rsidRDefault="006B14B0">
      <w:pPr>
        <w:spacing w:after="0" w:line="200" w:lineRule="auto"/>
        <w:jc w:val="center"/>
        <w:rPr>
          <w:rFonts w:ascii="Times New Roman" w:eastAsia="Times New Roman" w:hAnsi="Times New Roman" w:cs="Times New Roman"/>
          <w:b/>
          <w:color w:val="FF0000"/>
          <w:sz w:val="64"/>
          <w:szCs w:val="64"/>
        </w:rPr>
      </w:pPr>
    </w:p>
    <w:p w:rsidR="006B14B0" w:rsidRDefault="006B14B0">
      <w:pPr>
        <w:spacing w:after="0" w:line="200" w:lineRule="auto"/>
        <w:jc w:val="center"/>
        <w:rPr>
          <w:rFonts w:ascii="Times New Roman" w:eastAsia="Times New Roman" w:hAnsi="Times New Roman" w:cs="Times New Roman"/>
          <w:b/>
          <w:color w:val="FF0000"/>
          <w:sz w:val="64"/>
          <w:szCs w:val="64"/>
        </w:rPr>
      </w:pPr>
    </w:p>
    <w:p w:rsidR="006B14B0" w:rsidRDefault="00C873C7">
      <w:pPr>
        <w:pStyle w:val="Puesto"/>
        <w:spacing w:after="0" w:line="200" w:lineRule="auto"/>
        <w:jc w:val="center"/>
        <w:rPr>
          <w:sz w:val="78"/>
          <w:szCs w:val="78"/>
        </w:rPr>
      </w:pPr>
      <w:bookmarkStart w:id="1" w:name="_heading=h.qy1libjmlku6" w:colFirst="0" w:colLast="0"/>
      <w:bookmarkEnd w:id="1"/>
      <w:r>
        <w:rPr>
          <w:sz w:val="78"/>
          <w:szCs w:val="78"/>
        </w:rPr>
        <w:t>PLA DEL VOLUNTARIAT</w:t>
      </w:r>
    </w:p>
    <w:p w:rsidR="006B14B0" w:rsidRDefault="006B14B0">
      <w:pPr>
        <w:spacing w:after="0" w:line="200" w:lineRule="auto"/>
        <w:jc w:val="center"/>
        <w:rPr>
          <w:rFonts w:ascii="Times New Roman" w:eastAsia="Times New Roman" w:hAnsi="Times New Roman" w:cs="Times New Roman"/>
          <w:b/>
          <w:color w:val="FF0000"/>
          <w:sz w:val="64"/>
          <w:szCs w:val="64"/>
        </w:rPr>
      </w:pPr>
    </w:p>
    <w:p w:rsidR="006B14B0" w:rsidRDefault="006B14B0">
      <w:pPr>
        <w:spacing w:after="0" w:line="200" w:lineRule="auto"/>
        <w:jc w:val="center"/>
        <w:rPr>
          <w:rFonts w:ascii="Times New Roman" w:eastAsia="Times New Roman" w:hAnsi="Times New Roman" w:cs="Times New Roman"/>
          <w:b/>
          <w:color w:val="FF0000"/>
          <w:sz w:val="34"/>
          <w:szCs w:val="34"/>
        </w:rPr>
      </w:pPr>
    </w:p>
    <w:p w:rsidR="006B14B0" w:rsidRDefault="006B14B0">
      <w:pPr>
        <w:spacing w:after="0" w:line="200" w:lineRule="auto"/>
        <w:jc w:val="center"/>
        <w:rPr>
          <w:rFonts w:ascii="Times New Roman" w:eastAsia="Times New Roman" w:hAnsi="Times New Roman" w:cs="Times New Roman"/>
          <w:b/>
          <w:sz w:val="34"/>
          <w:szCs w:val="34"/>
        </w:rPr>
      </w:pPr>
    </w:p>
    <w:p w:rsidR="006B14B0" w:rsidRDefault="006B14B0">
      <w:pPr>
        <w:spacing w:after="0" w:line="200" w:lineRule="auto"/>
        <w:jc w:val="center"/>
        <w:rPr>
          <w:rFonts w:ascii="Times New Roman" w:eastAsia="Times New Roman" w:hAnsi="Times New Roman" w:cs="Times New Roman"/>
          <w:b/>
          <w:sz w:val="34"/>
          <w:szCs w:val="34"/>
        </w:rPr>
      </w:pPr>
    </w:p>
    <w:p w:rsidR="006B14B0" w:rsidRDefault="006B14B0">
      <w:pPr>
        <w:spacing w:after="0" w:line="200" w:lineRule="auto"/>
        <w:jc w:val="center"/>
        <w:rPr>
          <w:rFonts w:ascii="Times New Roman" w:eastAsia="Times New Roman" w:hAnsi="Times New Roman" w:cs="Times New Roman"/>
          <w:b/>
          <w:sz w:val="34"/>
          <w:szCs w:val="34"/>
        </w:rPr>
      </w:pPr>
    </w:p>
    <w:p w:rsidR="006B14B0" w:rsidRDefault="006B14B0">
      <w:pPr>
        <w:spacing w:after="0" w:line="200" w:lineRule="auto"/>
        <w:jc w:val="center"/>
        <w:rPr>
          <w:rFonts w:ascii="Times New Roman" w:eastAsia="Times New Roman" w:hAnsi="Times New Roman" w:cs="Times New Roman"/>
          <w:b/>
          <w:sz w:val="34"/>
          <w:szCs w:val="34"/>
        </w:rPr>
      </w:pPr>
    </w:p>
    <w:p w:rsidR="006B14B0" w:rsidRDefault="006B14B0">
      <w:pPr>
        <w:spacing w:after="0" w:line="200" w:lineRule="auto"/>
        <w:jc w:val="center"/>
        <w:rPr>
          <w:rFonts w:ascii="Times New Roman" w:eastAsia="Times New Roman" w:hAnsi="Times New Roman" w:cs="Times New Roman"/>
          <w:b/>
          <w:sz w:val="34"/>
          <w:szCs w:val="34"/>
        </w:rPr>
      </w:pPr>
    </w:p>
    <w:p w:rsidR="006B14B0" w:rsidRDefault="006B14B0">
      <w:pPr>
        <w:spacing w:after="0" w:line="200" w:lineRule="auto"/>
        <w:jc w:val="center"/>
        <w:rPr>
          <w:rFonts w:ascii="Times New Roman" w:eastAsia="Times New Roman" w:hAnsi="Times New Roman" w:cs="Times New Roman"/>
          <w:b/>
          <w:sz w:val="34"/>
          <w:szCs w:val="34"/>
        </w:rPr>
      </w:pPr>
    </w:p>
    <w:p w:rsidR="006B14B0" w:rsidRDefault="006B14B0">
      <w:pPr>
        <w:spacing w:after="0" w:line="200" w:lineRule="auto"/>
        <w:jc w:val="center"/>
        <w:rPr>
          <w:rFonts w:ascii="Times New Roman" w:eastAsia="Times New Roman" w:hAnsi="Times New Roman" w:cs="Times New Roman"/>
          <w:b/>
          <w:sz w:val="34"/>
          <w:szCs w:val="34"/>
        </w:rPr>
      </w:pPr>
    </w:p>
    <w:p w:rsidR="006B14B0" w:rsidRDefault="006B14B0">
      <w:pPr>
        <w:spacing w:after="0" w:line="200" w:lineRule="auto"/>
        <w:jc w:val="center"/>
        <w:rPr>
          <w:rFonts w:ascii="Times New Roman" w:eastAsia="Times New Roman" w:hAnsi="Times New Roman" w:cs="Times New Roman"/>
          <w:b/>
          <w:sz w:val="34"/>
          <w:szCs w:val="34"/>
        </w:rPr>
      </w:pPr>
    </w:p>
    <w:p w:rsidR="006B14B0" w:rsidRDefault="00C873C7">
      <w:pPr>
        <w:spacing w:after="0" w:line="200" w:lineRule="auto"/>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 xml:space="preserve">Aprovat per la Junta </w:t>
      </w:r>
    </w:p>
    <w:p w:rsidR="006B14B0" w:rsidRDefault="00C873C7">
      <w:pPr>
        <w:spacing w:after="0" w:line="200" w:lineRule="auto"/>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directiva el 9 de desembre de 2020</w:t>
      </w:r>
    </w:p>
    <w:p w:rsidR="006B14B0" w:rsidRDefault="006B14B0">
      <w:pPr>
        <w:spacing w:after="0" w:line="200" w:lineRule="auto"/>
        <w:jc w:val="center"/>
        <w:rPr>
          <w:rFonts w:ascii="Times New Roman" w:eastAsia="Times New Roman" w:hAnsi="Times New Roman" w:cs="Times New Roman"/>
          <w:b/>
          <w:sz w:val="64"/>
          <w:szCs w:val="64"/>
        </w:rPr>
      </w:pPr>
    </w:p>
    <w:p w:rsidR="006B14B0" w:rsidRDefault="00C873C7">
      <w:pPr>
        <w:spacing w:after="0" w:line="240" w:lineRule="auto"/>
        <w:ind w:left="3613" w:right="-20"/>
        <w:rPr>
          <w:rFonts w:ascii="Times New Roman" w:eastAsia="Times New Roman" w:hAnsi="Times New Roman" w:cs="Times New Roman"/>
          <w:b/>
          <w:color w:val="FF0000"/>
          <w:sz w:val="64"/>
          <w:szCs w:val="64"/>
        </w:rPr>
      </w:pPr>
      <w:r>
        <w:rPr>
          <w:rFonts w:ascii="Times New Roman" w:eastAsia="Times New Roman" w:hAnsi="Times New Roman" w:cs="Times New Roman"/>
          <w:noProof/>
          <w:sz w:val="24"/>
          <w:szCs w:val="24"/>
          <w:lang w:val="ca-ES"/>
        </w:rPr>
        <w:lastRenderedPageBreak/>
        <w:drawing>
          <wp:inline distT="0" distB="0" distL="114300" distR="114300">
            <wp:extent cx="942975" cy="771525"/>
            <wp:effectExtent l="0" t="0" r="0" b="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942975" cy="771525"/>
                    </a:xfrm>
                    <a:prstGeom prst="rect">
                      <a:avLst/>
                    </a:prstGeom>
                    <a:ln/>
                  </pic:spPr>
                </pic:pic>
              </a:graphicData>
            </a:graphic>
          </wp:inline>
        </w:drawing>
      </w:r>
    </w:p>
    <w:sdt>
      <w:sdtPr>
        <w:id w:val="-2017522103"/>
        <w:docPartObj>
          <w:docPartGallery w:val="Table of Contents"/>
          <w:docPartUnique/>
        </w:docPartObj>
      </w:sdtPr>
      <w:sdtEndPr/>
      <w:sdtContent>
        <w:p w:rsidR="006B14B0" w:rsidRDefault="00C873C7">
          <w:pPr>
            <w:tabs>
              <w:tab w:val="right" w:pos="8725"/>
            </w:tabs>
            <w:spacing w:before="80" w:line="240" w:lineRule="auto"/>
            <w:rPr>
              <w:b/>
              <w:color w:val="000000"/>
            </w:rPr>
          </w:pPr>
          <w:r>
            <w:fldChar w:fldCharType="begin"/>
          </w:r>
          <w:r>
            <w:instrText xml:space="preserve"> TOC \h \u \z </w:instrText>
          </w:r>
          <w:r>
            <w:fldChar w:fldCharType="separate"/>
          </w:r>
          <w:hyperlink w:anchor="_heading=h.uw8znb3hklqn">
            <w:r>
              <w:rPr>
                <w:b/>
                <w:color w:val="000000"/>
              </w:rPr>
              <w:t>1.  Escoles Solidàries.  Qui som i que fem?</w:t>
            </w:r>
          </w:hyperlink>
          <w:r>
            <w:rPr>
              <w:b/>
              <w:color w:val="000000"/>
            </w:rPr>
            <w:tab/>
          </w:r>
          <w:r>
            <w:fldChar w:fldCharType="begin"/>
          </w:r>
          <w:r>
            <w:instrText xml:space="preserve"> PAGEREF _heading=h.uw8znb3hklqn \h </w:instrText>
          </w:r>
          <w:r>
            <w:fldChar w:fldCharType="separate"/>
          </w:r>
          <w:r>
            <w:rPr>
              <w:b/>
              <w:color w:val="000000"/>
            </w:rPr>
            <w:t>3</w:t>
          </w:r>
          <w:r>
            <w:fldChar w:fldCharType="end"/>
          </w:r>
        </w:p>
        <w:p w:rsidR="006B14B0" w:rsidRDefault="00C873C7">
          <w:pPr>
            <w:tabs>
              <w:tab w:val="right" w:pos="8725"/>
            </w:tabs>
            <w:spacing w:before="200" w:line="240" w:lineRule="auto"/>
            <w:rPr>
              <w:b/>
              <w:color w:val="000000"/>
            </w:rPr>
          </w:pPr>
          <w:hyperlink w:anchor="_heading=h.jwzwmdsys5c8">
            <w:r>
              <w:rPr>
                <w:b/>
                <w:color w:val="000000"/>
              </w:rPr>
              <w:t>2. Fins d’Escoles Solidàries</w:t>
            </w:r>
          </w:hyperlink>
          <w:r>
            <w:rPr>
              <w:b/>
              <w:color w:val="000000"/>
            </w:rPr>
            <w:tab/>
          </w:r>
          <w:r>
            <w:fldChar w:fldCharType="begin"/>
          </w:r>
          <w:r>
            <w:instrText xml:space="preserve"> PAGEREF _heading=h.jwzwmdsys5c8 \h </w:instrText>
          </w:r>
          <w:r>
            <w:fldChar w:fldCharType="separate"/>
          </w:r>
          <w:r>
            <w:rPr>
              <w:b/>
              <w:color w:val="000000"/>
            </w:rPr>
            <w:t>3</w:t>
          </w:r>
          <w:r>
            <w:fldChar w:fldCharType="end"/>
          </w:r>
        </w:p>
        <w:p w:rsidR="006B14B0" w:rsidRDefault="00C873C7">
          <w:pPr>
            <w:tabs>
              <w:tab w:val="right" w:pos="8725"/>
            </w:tabs>
            <w:spacing w:before="200" w:line="240" w:lineRule="auto"/>
            <w:rPr>
              <w:b/>
              <w:color w:val="000000"/>
            </w:rPr>
          </w:pPr>
          <w:hyperlink w:anchor="_heading=h.jy60max8i3g7">
            <w:r>
              <w:rPr>
                <w:b/>
                <w:color w:val="000000"/>
              </w:rPr>
              <w:t>3. Objectius del Pla del voluntariat</w:t>
            </w:r>
          </w:hyperlink>
          <w:r>
            <w:rPr>
              <w:b/>
              <w:color w:val="000000"/>
            </w:rPr>
            <w:tab/>
          </w:r>
          <w:r>
            <w:fldChar w:fldCharType="begin"/>
          </w:r>
          <w:r>
            <w:instrText xml:space="preserve"> PAGEREF _heading=h.jy60max8i3g7 \h </w:instrText>
          </w:r>
          <w:r>
            <w:fldChar w:fldCharType="separate"/>
          </w:r>
          <w:r>
            <w:rPr>
              <w:b/>
              <w:color w:val="000000"/>
            </w:rPr>
            <w:t>4</w:t>
          </w:r>
          <w:r>
            <w:fldChar w:fldCharType="end"/>
          </w:r>
        </w:p>
        <w:p w:rsidR="006B14B0" w:rsidRDefault="00C873C7">
          <w:pPr>
            <w:tabs>
              <w:tab w:val="right" w:pos="8725"/>
            </w:tabs>
            <w:spacing w:before="200" w:line="240" w:lineRule="auto"/>
            <w:rPr>
              <w:b/>
              <w:color w:val="000000"/>
            </w:rPr>
          </w:pPr>
          <w:hyperlink w:anchor="_heading=h.q74hh965ls57">
            <w:r>
              <w:rPr>
                <w:b/>
                <w:color w:val="000000"/>
              </w:rPr>
              <w:t xml:space="preserve">4- </w:t>
            </w:r>
            <w:r>
              <w:rPr>
                <w:b/>
                <w:color w:val="000000"/>
              </w:rPr>
              <w:t xml:space="preserve"> Les persones col·laboradores</w:t>
            </w:r>
          </w:hyperlink>
          <w:r>
            <w:rPr>
              <w:b/>
              <w:color w:val="000000"/>
            </w:rPr>
            <w:tab/>
          </w:r>
          <w:r>
            <w:fldChar w:fldCharType="begin"/>
          </w:r>
          <w:r>
            <w:instrText xml:space="preserve"> PAGEREF _heading=h.q74hh965ls57 \h </w:instrText>
          </w:r>
          <w:r>
            <w:fldChar w:fldCharType="separate"/>
          </w:r>
          <w:r>
            <w:rPr>
              <w:b/>
              <w:color w:val="000000"/>
            </w:rPr>
            <w:t>4</w:t>
          </w:r>
          <w:r>
            <w:fldChar w:fldCharType="end"/>
          </w:r>
        </w:p>
        <w:p w:rsidR="006B14B0" w:rsidRDefault="00C873C7">
          <w:pPr>
            <w:tabs>
              <w:tab w:val="right" w:pos="8725"/>
            </w:tabs>
            <w:spacing w:before="200" w:line="240" w:lineRule="auto"/>
            <w:rPr>
              <w:b/>
              <w:color w:val="000000"/>
            </w:rPr>
          </w:pPr>
          <w:hyperlink w:anchor="_heading=h.lhkk61z1a72j">
            <w:r>
              <w:rPr>
                <w:b/>
                <w:color w:val="000000"/>
              </w:rPr>
              <w:t>5. Les persones voluntàries</w:t>
            </w:r>
          </w:hyperlink>
          <w:r>
            <w:rPr>
              <w:b/>
              <w:color w:val="000000"/>
            </w:rPr>
            <w:tab/>
          </w:r>
          <w:r>
            <w:fldChar w:fldCharType="begin"/>
          </w:r>
          <w:r>
            <w:instrText xml:space="preserve"> PAGEREF _heading=h.lhkk61z1a72j \h </w:instrText>
          </w:r>
          <w:r>
            <w:fldChar w:fldCharType="separate"/>
          </w:r>
          <w:r>
            <w:rPr>
              <w:b/>
              <w:color w:val="000000"/>
            </w:rPr>
            <w:t>4</w:t>
          </w:r>
          <w:r>
            <w:fldChar w:fldCharType="end"/>
          </w:r>
        </w:p>
        <w:p w:rsidR="006B14B0" w:rsidRDefault="00C873C7">
          <w:pPr>
            <w:tabs>
              <w:tab w:val="right" w:pos="8725"/>
            </w:tabs>
            <w:spacing w:before="60" w:line="240" w:lineRule="auto"/>
            <w:ind w:left="360"/>
            <w:rPr>
              <w:b/>
              <w:color w:val="000000"/>
            </w:rPr>
          </w:pPr>
          <w:hyperlink w:anchor="_heading=h.lbu29ktn2auj">
            <w:r>
              <w:rPr>
                <w:b/>
                <w:color w:val="000000"/>
              </w:rPr>
              <w:t>5.1. El voluntariat en Escoles Solidàries</w:t>
            </w:r>
          </w:hyperlink>
          <w:r>
            <w:rPr>
              <w:b/>
              <w:color w:val="000000"/>
            </w:rPr>
            <w:tab/>
          </w:r>
          <w:r>
            <w:fldChar w:fldCharType="begin"/>
          </w:r>
          <w:r>
            <w:instrText xml:space="preserve"> PAGEREF _heading=h.lbu29ktn2auj \h </w:instrText>
          </w:r>
          <w:r>
            <w:fldChar w:fldCharType="separate"/>
          </w:r>
          <w:r>
            <w:rPr>
              <w:b/>
              <w:color w:val="000000"/>
            </w:rPr>
            <w:t>4</w:t>
          </w:r>
          <w:r>
            <w:fldChar w:fldCharType="end"/>
          </w:r>
        </w:p>
        <w:p w:rsidR="006B14B0" w:rsidRDefault="00C873C7">
          <w:pPr>
            <w:tabs>
              <w:tab w:val="right" w:pos="8725"/>
            </w:tabs>
            <w:spacing w:before="60" w:line="240" w:lineRule="auto"/>
            <w:ind w:left="360"/>
            <w:rPr>
              <w:b/>
              <w:color w:val="000000"/>
            </w:rPr>
          </w:pPr>
          <w:hyperlink w:anchor="_heading=h.qelqbewxpj47">
            <w:r>
              <w:rPr>
                <w:b/>
                <w:color w:val="000000"/>
              </w:rPr>
              <w:t>5.2  Perfil del voluntariat</w:t>
            </w:r>
          </w:hyperlink>
          <w:r>
            <w:rPr>
              <w:b/>
              <w:color w:val="000000"/>
            </w:rPr>
            <w:tab/>
          </w:r>
          <w:r>
            <w:fldChar w:fldCharType="begin"/>
          </w:r>
          <w:r>
            <w:instrText xml:space="preserve"> PAGEREF _heading=h.qelqbewxpj47 \h </w:instrText>
          </w:r>
          <w:r>
            <w:fldChar w:fldCharType="separate"/>
          </w:r>
          <w:r>
            <w:rPr>
              <w:b/>
              <w:color w:val="000000"/>
            </w:rPr>
            <w:t>5</w:t>
          </w:r>
          <w:r>
            <w:fldChar w:fldCharType="end"/>
          </w:r>
        </w:p>
        <w:p w:rsidR="006B14B0" w:rsidRDefault="00C873C7">
          <w:pPr>
            <w:tabs>
              <w:tab w:val="right" w:pos="8725"/>
            </w:tabs>
            <w:spacing w:before="60" w:line="240" w:lineRule="auto"/>
            <w:ind w:left="360"/>
            <w:rPr>
              <w:b/>
              <w:color w:val="000000"/>
            </w:rPr>
          </w:pPr>
          <w:hyperlink w:anchor="_heading=h.uhsfm6gmome">
            <w:r>
              <w:rPr>
                <w:b/>
                <w:color w:val="000000"/>
              </w:rPr>
              <w:t>5.3 Participació de les persones voluntàries. Drets i deures</w:t>
            </w:r>
          </w:hyperlink>
          <w:r>
            <w:rPr>
              <w:b/>
              <w:color w:val="000000"/>
            </w:rPr>
            <w:tab/>
          </w:r>
          <w:r>
            <w:fldChar w:fldCharType="begin"/>
          </w:r>
          <w:r>
            <w:instrText xml:space="preserve"> PAGEREF _heading=h.uhsfm6gmome \h </w:instrText>
          </w:r>
          <w:r>
            <w:fldChar w:fldCharType="separate"/>
          </w:r>
          <w:r>
            <w:rPr>
              <w:b/>
              <w:color w:val="000000"/>
            </w:rPr>
            <w:t>6</w:t>
          </w:r>
          <w:r>
            <w:fldChar w:fldCharType="end"/>
          </w:r>
        </w:p>
        <w:p w:rsidR="006B14B0" w:rsidRDefault="00C873C7">
          <w:pPr>
            <w:tabs>
              <w:tab w:val="right" w:pos="8725"/>
            </w:tabs>
            <w:spacing w:before="60" w:line="240" w:lineRule="auto"/>
            <w:ind w:left="720"/>
            <w:rPr>
              <w:b/>
              <w:color w:val="000000"/>
            </w:rPr>
          </w:pPr>
          <w:hyperlink w:anchor="_heading=h.n7he7divvhqo">
            <w:r>
              <w:rPr>
                <w:b/>
                <w:color w:val="000000"/>
              </w:rPr>
              <w:t>5.3.1. Drets de la persona voluntària</w:t>
            </w:r>
          </w:hyperlink>
          <w:r>
            <w:rPr>
              <w:b/>
              <w:color w:val="000000"/>
            </w:rPr>
            <w:tab/>
          </w:r>
          <w:r>
            <w:fldChar w:fldCharType="begin"/>
          </w:r>
          <w:r>
            <w:instrText xml:space="preserve"> PAGEREF _heading=h.n7he7divvhqo \h </w:instrText>
          </w:r>
          <w:r>
            <w:fldChar w:fldCharType="separate"/>
          </w:r>
          <w:r>
            <w:rPr>
              <w:b/>
              <w:color w:val="000000"/>
            </w:rPr>
            <w:t>6</w:t>
          </w:r>
          <w:r>
            <w:fldChar w:fldCharType="end"/>
          </w:r>
        </w:p>
        <w:p w:rsidR="006B14B0" w:rsidRDefault="00C873C7">
          <w:pPr>
            <w:tabs>
              <w:tab w:val="right" w:pos="8725"/>
            </w:tabs>
            <w:spacing w:before="60" w:line="240" w:lineRule="auto"/>
            <w:ind w:left="720"/>
            <w:rPr>
              <w:b/>
              <w:color w:val="000000"/>
            </w:rPr>
          </w:pPr>
          <w:hyperlink w:anchor="_heading=h.2lmdbhr65kct">
            <w:r>
              <w:rPr>
                <w:b/>
                <w:color w:val="000000"/>
              </w:rPr>
              <w:t>5.3.2. Deures de la persona voluntària</w:t>
            </w:r>
          </w:hyperlink>
          <w:r>
            <w:rPr>
              <w:b/>
              <w:color w:val="000000"/>
            </w:rPr>
            <w:tab/>
          </w:r>
          <w:r>
            <w:fldChar w:fldCharType="begin"/>
          </w:r>
          <w:r>
            <w:instrText xml:space="preserve"> PAGEREF _</w:instrText>
          </w:r>
          <w:r>
            <w:instrText xml:space="preserve">heading=h.2lmdbhr65kct \h </w:instrText>
          </w:r>
          <w:r>
            <w:fldChar w:fldCharType="separate"/>
          </w:r>
          <w:r>
            <w:rPr>
              <w:b/>
              <w:color w:val="000000"/>
            </w:rPr>
            <w:t>7</w:t>
          </w:r>
          <w:r>
            <w:fldChar w:fldCharType="end"/>
          </w:r>
        </w:p>
        <w:p w:rsidR="006B14B0" w:rsidRDefault="00C873C7">
          <w:pPr>
            <w:tabs>
              <w:tab w:val="right" w:pos="8725"/>
            </w:tabs>
            <w:spacing w:before="60" w:line="240" w:lineRule="auto"/>
            <w:ind w:left="720"/>
            <w:rPr>
              <w:b/>
              <w:color w:val="000000"/>
            </w:rPr>
          </w:pPr>
          <w:hyperlink w:anchor="_heading=h.ht2i2qj8znjd">
            <w:r>
              <w:rPr>
                <w:b/>
                <w:color w:val="000000"/>
              </w:rPr>
              <w:t>5.3.3. Recursos</w:t>
            </w:r>
          </w:hyperlink>
          <w:r>
            <w:rPr>
              <w:b/>
              <w:color w:val="000000"/>
            </w:rPr>
            <w:tab/>
          </w:r>
          <w:r>
            <w:fldChar w:fldCharType="begin"/>
          </w:r>
          <w:r>
            <w:instrText xml:space="preserve"> PAGEREF _heading=h.ht2i2qj8znjd \h </w:instrText>
          </w:r>
          <w:r>
            <w:fldChar w:fldCharType="separate"/>
          </w:r>
          <w:r>
            <w:rPr>
              <w:b/>
              <w:color w:val="000000"/>
            </w:rPr>
            <w:t>7</w:t>
          </w:r>
          <w:r>
            <w:fldChar w:fldCharType="end"/>
          </w:r>
        </w:p>
        <w:p w:rsidR="006B14B0" w:rsidRDefault="00C873C7">
          <w:pPr>
            <w:tabs>
              <w:tab w:val="right" w:pos="8725"/>
            </w:tabs>
            <w:spacing w:before="200" w:line="240" w:lineRule="auto"/>
            <w:rPr>
              <w:b/>
              <w:color w:val="000000"/>
            </w:rPr>
          </w:pPr>
          <w:hyperlink w:anchor="_heading=h.bax1a32nqt5z">
            <w:r>
              <w:rPr>
                <w:b/>
                <w:color w:val="000000"/>
              </w:rPr>
              <w:t>6. Procés de gestió de voluntariat</w:t>
            </w:r>
          </w:hyperlink>
          <w:r>
            <w:rPr>
              <w:b/>
              <w:color w:val="000000"/>
            </w:rPr>
            <w:tab/>
          </w:r>
          <w:r>
            <w:fldChar w:fldCharType="begin"/>
          </w:r>
          <w:r>
            <w:instrText xml:space="preserve"> PAGEREF _heading=h.bax1a32nqt5z \h </w:instrText>
          </w:r>
          <w:r>
            <w:fldChar w:fldCharType="separate"/>
          </w:r>
          <w:r>
            <w:rPr>
              <w:b/>
              <w:color w:val="000000"/>
            </w:rPr>
            <w:t>8</w:t>
          </w:r>
          <w:r>
            <w:fldChar w:fldCharType="end"/>
          </w:r>
        </w:p>
        <w:p w:rsidR="006B14B0" w:rsidRDefault="00C873C7">
          <w:pPr>
            <w:tabs>
              <w:tab w:val="right" w:pos="8725"/>
            </w:tabs>
            <w:spacing w:before="60" w:line="240" w:lineRule="auto"/>
            <w:ind w:left="360"/>
            <w:rPr>
              <w:b/>
              <w:color w:val="000000"/>
            </w:rPr>
          </w:pPr>
          <w:hyperlink w:anchor="_heading=h.we2wf63ym9aw">
            <w:r>
              <w:rPr>
                <w:b/>
                <w:color w:val="000000"/>
              </w:rPr>
              <w:t>6. 1. Acollida i orientació</w:t>
            </w:r>
          </w:hyperlink>
          <w:r>
            <w:rPr>
              <w:b/>
              <w:color w:val="000000"/>
            </w:rPr>
            <w:tab/>
          </w:r>
          <w:r>
            <w:fldChar w:fldCharType="begin"/>
          </w:r>
          <w:r>
            <w:instrText xml:space="preserve"> PAGEREF _heading=h.we2wf63ym9aw \h </w:instrText>
          </w:r>
          <w:r>
            <w:fldChar w:fldCharType="separate"/>
          </w:r>
          <w:r>
            <w:rPr>
              <w:b/>
              <w:color w:val="000000"/>
            </w:rPr>
            <w:t>8</w:t>
          </w:r>
          <w:r>
            <w:fldChar w:fldCharType="end"/>
          </w:r>
        </w:p>
        <w:p w:rsidR="006B14B0" w:rsidRDefault="00C873C7">
          <w:pPr>
            <w:tabs>
              <w:tab w:val="right" w:pos="8725"/>
            </w:tabs>
            <w:spacing w:before="60" w:line="240" w:lineRule="auto"/>
            <w:ind w:left="360"/>
            <w:rPr>
              <w:b/>
              <w:color w:val="000000"/>
            </w:rPr>
          </w:pPr>
          <w:hyperlink w:anchor="_heading=h.6p4s88ggys3l">
            <w:r>
              <w:rPr>
                <w:b/>
                <w:color w:val="000000"/>
              </w:rPr>
              <w:t xml:space="preserve">6.2. </w:t>
            </w:r>
            <w:r>
              <w:rPr>
                <w:b/>
                <w:color w:val="000000"/>
              </w:rPr>
              <w:t>Incorporació</w:t>
            </w:r>
          </w:hyperlink>
          <w:r>
            <w:rPr>
              <w:b/>
              <w:color w:val="000000"/>
            </w:rPr>
            <w:tab/>
          </w:r>
          <w:r>
            <w:fldChar w:fldCharType="begin"/>
          </w:r>
          <w:r>
            <w:instrText xml:space="preserve"> PAGEREF _heading=h.6p4s88ggys3l \h </w:instrText>
          </w:r>
          <w:r>
            <w:fldChar w:fldCharType="separate"/>
          </w:r>
          <w:r>
            <w:rPr>
              <w:b/>
              <w:color w:val="000000"/>
            </w:rPr>
            <w:t>8</w:t>
          </w:r>
          <w:r>
            <w:fldChar w:fldCharType="end"/>
          </w:r>
        </w:p>
        <w:p w:rsidR="006B14B0" w:rsidRDefault="00C873C7">
          <w:pPr>
            <w:tabs>
              <w:tab w:val="right" w:pos="8725"/>
            </w:tabs>
            <w:spacing w:before="60" w:line="240" w:lineRule="auto"/>
            <w:ind w:left="360"/>
            <w:rPr>
              <w:b/>
              <w:color w:val="000000"/>
            </w:rPr>
          </w:pPr>
          <w:hyperlink w:anchor="_heading=h.9qmc557ze2xa">
            <w:r>
              <w:rPr>
                <w:b/>
                <w:color w:val="000000"/>
              </w:rPr>
              <w:t>6.3. Formació</w:t>
            </w:r>
          </w:hyperlink>
          <w:r>
            <w:rPr>
              <w:b/>
              <w:color w:val="000000"/>
            </w:rPr>
            <w:tab/>
          </w:r>
          <w:r>
            <w:fldChar w:fldCharType="begin"/>
          </w:r>
          <w:r>
            <w:instrText xml:space="preserve"> PAGEREF _heading=h.9qmc557ze2xa \h </w:instrText>
          </w:r>
          <w:r>
            <w:fldChar w:fldCharType="separate"/>
          </w:r>
          <w:r>
            <w:rPr>
              <w:b/>
              <w:color w:val="000000"/>
            </w:rPr>
            <w:t>8</w:t>
          </w:r>
          <w:r>
            <w:fldChar w:fldCharType="end"/>
          </w:r>
        </w:p>
        <w:p w:rsidR="006B14B0" w:rsidRDefault="00C873C7">
          <w:pPr>
            <w:tabs>
              <w:tab w:val="right" w:pos="8725"/>
            </w:tabs>
            <w:spacing w:before="200" w:line="240" w:lineRule="auto"/>
            <w:rPr>
              <w:b/>
              <w:color w:val="000000"/>
            </w:rPr>
          </w:pPr>
          <w:hyperlink w:anchor="_heading=h.9n2tldeap6jt">
            <w:r>
              <w:rPr>
                <w:b/>
                <w:color w:val="000000"/>
              </w:rPr>
              <w:t>7. Camps d’acció del voluntariat</w:t>
            </w:r>
          </w:hyperlink>
          <w:r>
            <w:rPr>
              <w:b/>
              <w:color w:val="000000"/>
            </w:rPr>
            <w:tab/>
          </w:r>
          <w:r>
            <w:fldChar w:fldCharType="begin"/>
          </w:r>
          <w:r>
            <w:instrText xml:space="preserve"> PAGEREF _heading=h.9n2tldeap6jt \h </w:instrText>
          </w:r>
          <w:r>
            <w:fldChar w:fldCharType="separate"/>
          </w:r>
          <w:r>
            <w:rPr>
              <w:b/>
              <w:color w:val="000000"/>
            </w:rPr>
            <w:t>9</w:t>
          </w:r>
          <w:r>
            <w:fldChar w:fldCharType="end"/>
          </w:r>
        </w:p>
        <w:p w:rsidR="006B14B0" w:rsidRDefault="00C873C7">
          <w:pPr>
            <w:tabs>
              <w:tab w:val="right" w:pos="8725"/>
            </w:tabs>
            <w:spacing w:before="60" w:line="240" w:lineRule="auto"/>
            <w:ind w:left="360"/>
            <w:rPr>
              <w:b/>
              <w:color w:val="000000"/>
            </w:rPr>
          </w:pPr>
          <w:hyperlink w:anchor="_heading=h.1lrd5f8ot5eh">
            <w:r>
              <w:rPr>
                <w:b/>
                <w:color w:val="000000"/>
              </w:rPr>
              <w:t>7.1. Activitats de cooperació internacional</w:t>
            </w:r>
          </w:hyperlink>
          <w:r>
            <w:rPr>
              <w:b/>
              <w:color w:val="000000"/>
            </w:rPr>
            <w:tab/>
          </w:r>
          <w:r>
            <w:fldChar w:fldCharType="begin"/>
          </w:r>
          <w:r>
            <w:instrText xml:space="preserve"> PAGEREF _heading=h.1lrd5f8ot5eh \h </w:instrText>
          </w:r>
          <w:r>
            <w:fldChar w:fldCharType="separate"/>
          </w:r>
          <w:r>
            <w:rPr>
              <w:b/>
              <w:color w:val="000000"/>
            </w:rPr>
            <w:t>9</w:t>
          </w:r>
          <w:r>
            <w:fldChar w:fldCharType="end"/>
          </w:r>
        </w:p>
        <w:p w:rsidR="006B14B0" w:rsidRDefault="00C873C7">
          <w:pPr>
            <w:tabs>
              <w:tab w:val="right" w:pos="8725"/>
            </w:tabs>
            <w:spacing w:before="60" w:line="240" w:lineRule="auto"/>
            <w:ind w:left="360"/>
            <w:rPr>
              <w:b/>
              <w:color w:val="000000"/>
            </w:rPr>
          </w:pPr>
          <w:hyperlink w:anchor="_heading=h.geiyl12960t4">
            <w:r>
              <w:rPr>
                <w:b/>
                <w:color w:val="000000"/>
              </w:rPr>
              <w:t>7.2. Activitats d’Escoles Solidàries als centres educatius de la Comunitat Valenciana</w:t>
            </w:r>
          </w:hyperlink>
          <w:r>
            <w:rPr>
              <w:b/>
              <w:color w:val="000000"/>
            </w:rPr>
            <w:tab/>
          </w:r>
          <w:r>
            <w:fldChar w:fldCharType="begin"/>
          </w:r>
          <w:r>
            <w:instrText xml:space="preserve"> PAGEREF _heading=h.geiyl12960t4 \h </w:instrText>
          </w:r>
          <w:r>
            <w:fldChar w:fldCharType="separate"/>
          </w:r>
          <w:r>
            <w:rPr>
              <w:b/>
              <w:color w:val="000000"/>
            </w:rPr>
            <w:t>9</w:t>
          </w:r>
          <w:r>
            <w:fldChar w:fldCharType="end"/>
          </w:r>
        </w:p>
        <w:p w:rsidR="006B14B0" w:rsidRDefault="00C873C7">
          <w:pPr>
            <w:tabs>
              <w:tab w:val="right" w:pos="8725"/>
            </w:tabs>
            <w:spacing w:before="200" w:line="240" w:lineRule="auto"/>
            <w:rPr>
              <w:b/>
              <w:color w:val="000000"/>
            </w:rPr>
          </w:pPr>
          <w:hyperlink w:anchor="_heading=h.wudu04dwegye">
            <w:r>
              <w:rPr>
                <w:b/>
                <w:color w:val="000000"/>
              </w:rPr>
              <w:t>8. Resultats esperats</w:t>
            </w:r>
          </w:hyperlink>
          <w:r>
            <w:rPr>
              <w:b/>
              <w:color w:val="000000"/>
            </w:rPr>
            <w:tab/>
          </w:r>
          <w:r>
            <w:fldChar w:fldCharType="begin"/>
          </w:r>
          <w:r>
            <w:instrText xml:space="preserve"> PAGEREF _heading=h.wudu04dwegye \h </w:instrText>
          </w:r>
          <w:r>
            <w:fldChar w:fldCharType="separate"/>
          </w:r>
          <w:r>
            <w:rPr>
              <w:b/>
              <w:color w:val="000000"/>
            </w:rPr>
            <w:t>10</w:t>
          </w:r>
          <w:r>
            <w:fldChar w:fldCharType="end"/>
          </w:r>
        </w:p>
        <w:p w:rsidR="006B14B0" w:rsidRDefault="00C873C7">
          <w:pPr>
            <w:tabs>
              <w:tab w:val="right" w:pos="8725"/>
            </w:tabs>
            <w:spacing w:before="200" w:line="240" w:lineRule="auto"/>
            <w:rPr>
              <w:b/>
              <w:color w:val="000000"/>
            </w:rPr>
          </w:pPr>
          <w:hyperlink w:anchor="_heading=h.8n9srh69jurf">
            <w:r>
              <w:rPr>
                <w:b/>
                <w:color w:val="000000"/>
              </w:rPr>
              <w:t>9. Avaluació del Pla del Voluntariat.</w:t>
            </w:r>
          </w:hyperlink>
          <w:r>
            <w:rPr>
              <w:b/>
              <w:color w:val="000000"/>
            </w:rPr>
            <w:tab/>
          </w:r>
          <w:r>
            <w:fldChar w:fldCharType="begin"/>
          </w:r>
          <w:r>
            <w:instrText xml:space="preserve"> PAGEREF _heading=h.8n9srh69jurf </w:instrText>
          </w:r>
          <w:r>
            <w:instrText xml:space="preserve">\h </w:instrText>
          </w:r>
          <w:r>
            <w:fldChar w:fldCharType="separate"/>
          </w:r>
          <w:r>
            <w:rPr>
              <w:b/>
              <w:color w:val="000000"/>
            </w:rPr>
            <w:t>10</w:t>
          </w:r>
          <w:r>
            <w:fldChar w:fldCharType="end"/>
          </w:r>
        </w:p>
        <w:p w:rsidR="006B14B0" w:rsidRDefault="00C873C7">
          <w:pPr>
            <w:tabs>
              <w:tab w:val="right" w:pos="8725"/>
            </w:tabs>
            <w:spacing w:before="200" w:line="240" w:lineRule="auto"/>
            <w:rPr>
              <w:b/>
              <w:color w:val="000000"/>
            </w:rPr>
          </w:pPr>
          <w:hyperlink w:anchor="_heading=h.n4q75d5l44lp">
            <w:r>
              <w:rPr>
                <w:b/>
                <w:color w:val="000000"/>
              </w:rPr>
              <w:t>ANNEX 1- Fitxa voluntariat</w:t>
            </w:r>
          </w:hyperlink>
          <w:r>
            <w:rPr>
              <w:b/>
              <w:color w:val="000000"/>
            </w:rPr>
            <w:tab/>
          </w:r>
          <w:r>
            <w:fldChar w:fldCharType="begin"/>
          </w:r>
          <w:r>
            <w:instrText xml:space="preserve"> PAGEREF _heading=h.n4q75d5l44lp \h </w:instrText>
          </w:r>
          <w:r>
            <w:fldChar w:fldCharType="separate"/>
          </w:r>
          <w:r>
            <w:rPr>
              <w:b/>
              <w:color w:val="000000"/>
            </w:rPr>
            <w:t>11</w:t>
          </w:r>
          <w:r>
            <w:fldChar w:fldCharType="end"/>
          </w:r>
        </w:p>
        <w:p w:rsidR="006B14B0" w:rsidRDefault="00C873C7">
          <w:pPr>
            <w:tabs>
              <w:tab w:val="right" w:pos="8725"/>
            </w:tabs>
            <w:spacing w:before="200" w:line="240" w:lineRule="auto"/>
            <w:rPr>
              <w:b/>
              <w:color w:val="000000"/>
            </w:rPr>
          </w:pPr>
          <w:hyperlink w:anchor="_heading=h.wby2g9vz2uie">
            <w:r>
              <w:rPr>
                <w:b/>
                <w:color w:val="000000"/>
              </w:rPr>
              <w:t>ANNEX 2</w:t>
            </w:r>
          </w:hyperlink>
          <w:r>
            <w:rPr>
              <w:b/>
              <w:color w:val="000000"/>
            </w:rPr>
            <w:tab/>
          </w:r>
          <w:r>
            <w:fldChar w:fldCharType="begin"/>
          </w:r>
          <w:r>
            <w:instrText xml:space="preserve"> PAGEREF _heading=h.wby2g9vz2uie \h </w:instrText>
          </w:r>
          <w:r>
            <w:fldChar w:fldCharType="separate"/>
          </w:r>
          <w:r>
            <w:rPr>
              <w:b/>
              <w:color w:val="000000"/>
            </w:rPr>
            <w:t>12</w:t>
          </w:r>
          <w:r>
            <w:fldChar w:fldCharType="end"/>
          </w:r>
        </w:p>
        <w:p w:rsidR="006B14B0" w:rsidRDefault="00C873C7">
          <w:pPr>
            <w:tabs>
              <w:tab w:val="right" w:pos="8725"/>
            </w:tabs>
            <w:spacing w:before="200" w:line="240" w:lineRule="auto"/>
            <w:rPr>
              <w:b/>
              <w:color w:val="000000"/>
            </w:rPr>
          </w:pPr>
          <w:hyperlink w:anchor="_heading=h.xy7ftt92qov0">
            <w:r>
              <w:rPr>
                <w:b/>
                <w:color w:val="000000"/>
              </w:rPr>
              <w:t>CONVENI DE COLꞏLABORACIÓ DE VOLUNTARIAT  D’ESCOLES SOLIDÀRIES</w:t>
            </w:r>
          </w:hyperlink>
          <w:r>
            <w:rPr>
              <w:b/>
              <w:color w:val="000000"/>
            </w:rPr>
            <w:tab/>
          </w:r>
          <w:r>
            <w:fldChar w:fldCharType="begin"/>
          </w:r>
          <w:r>
            <w:instrText xml:space="preserve"> PAGEREF _heading=h.xy7ftt92qov0 \h </w:instrText>
          </w:r>
          <w:r>
            <w:fldChar w:fldCharType="separate"/>
          </w:r>
          <w:r>
            <w:rPr>
              <w:b/>
              <w:color w:val="000000"/>
            </w:rPr>
            <w:t>12</w:t>
          </w:r>
          <w:r>
            <w:fldChar w:fldCharType="end"/>
          </w:r>
        </w:p>
        <w:p w:rsidR="006B14B0" w:rsidRDefault="00C873C7">
          <w:pPr>
            <w:tabs>
              <w:tab w:val="right" w:pos="8725"/>
            </w:tabs>
            <w:spacing w:before="200" w:line="240" w:lineRule="auto"/>
            <w:rPr>
              <w:b/>
              <w:color w:val="000000"/>
            </w:rPr>
          </w:pPr>
          <w:hyperlink w:anchor="_heading=h.5cuweeauw6xz">
            <w:r>
              <w:rPr>
                <w:b/>
                <w:color w:val="000000"/>
              </w:rPr>
              <w:t>ANNEX 3</w:t>
            </w:r>
            <w:r>
              <w:rPr>
                <w:b/>
                <w:color w:val="000000"/>
              </w:rPr>
              <w:br/>
              <w:t>PROTOCOL D'ACOLLIMENT DE NOVES PERSONES VOLUNTÀRIES EN ESCOLES SOLIDÀRIES</w:t>
            </w:r>
            <w:r>
              <w:rPr>
                <w:b/>
                <w:color w:val="000000"/>
              </w:rPr>
              <w:br/>
            </w:r>
            <w:r>
              <w:rPr>
                <w:b/>
                <w:color w:val="000000"/>
              </w:rPr>
              <w:br/>
              <w:t>1. Sol·licitud: Quan algú comunica a Escoles Solidàries segons el seu desig de col·laborar per tfno, correu-e, carta, activitat).</w:t>
            </w:r>
          </w:hyperlink>
          <w:r>
            <w:rPr>
              <w:b/>
              <w:color w:val="000000"/>
            </w:rPr>
            <w:tab/>
          </w:r>
          <w:r>
            <w:fldChar w:fldCharType="begin"/>
          </w:r>
          <w:r>
            <w:instrText xml:space="preserve"> PAGEREF _heading=h.5cuweeauw6xz \h </w:instrText>
          </w:r>
          <w:r>
            <w:fldChar w:fldCharType="separate"/>
          </w:r>
          <w:r>
            <w:rPr>
              <w:b/>
              <w:color w:val="000000"/>
            </w:rPr>
            <w:t>13</w:t>
          </w:r>
          <w:r>
            <w:fldChar w:fldCharType="end"/>
          </w:r>
        </w:p>
        <w:p w:rsidR="006B14B0" w:rsidRDefault="00C873C7">
          <w:pPr>
            <w:tabs>
              <w:tab w:val="right" w:pos="8725"/>
            </w:tabs>
            <w:spacing w:before="200" w:line="240" w:lineRule="auto"/>
            <w:rPr>
              <w:b/>
              <w:color w:val="000000"/>
            </w:rPr>
          </w:pPr>
          <w:hyperlink w:anchor="_heading=h.tov6mna51dwt">
            <w:r>
              <w:rPr>
                <w:b/>
                <w:color w:val="000000"/>
              </w:rPr>
              <w:t>ANNEX 4:</w:t>
            </w:r>
          </w:hyperlink>
          <w:r>
            <w:rPr>
              <w:b/>
              <w:color w:val="000000"/>
            </w:rPr>
            <w:tab/>
          </w:r>
          <w:r>
            <w:fldChar w:fldCharType="begin"/>
          </w:r>
          <w:r>
            <w:instrText xml:space="preserve"> PAGEREF _heading=h.tov6mna51dwt \h </w:instrText>
          </w:r>
          <w:r>
            <w:fldChar w:fldCharType="separate"/>
          </w:r>
          <w:r>
            <w:rPr>
              <w:b/>
              <w:color w:val="000000"/>
            </w:rPr>
            <w:t>14</w:t>
          </w:r>
          <w:r>
            <w:fldChar w:fldCharType="end"/>
          </w:r>
        </w:p>
        <w:p w:rsidR="006B14B0" w:rsidRDefault="00C873C7">
          <w:pPr>
            <w:tabs>
              <w:tab w:val="right" w:pos="8725"/>
            </w:tabs>
            <w:spacing w:before="200" w:after="80" w:line="240" w:lineRule="auto"/>
            <w:rPr>
              <w:b/>
              <w:color w:val="000000"/>
            </w:rPr>
          </w:pPr>
          <w:hyperlink w:anchor="_heading=h.d26guzeejm9i">
            <w:r>
              <w:rPr>
                <w:b/>
                <w:color w:val="000000"/>
              </w:rPr>
              <w:t>INDICADORS D'AVALUACIÓ DEL PLA</w:t>
            </w:r>
          </w:hyperlink>
          <w:r>
            <w:rPr>
              <w:b/>
              <w:color w:val="000000"/>
            </w:rPr>
            <w:tab/>
          </w:r>
          <w:r>
            <w:fldChar w:fldCharType="begin"/>
          </w:r>
          <w:r>
            <w:instrText xml:space="preserve"> PAGEREF _heading=h.d26guzeejm9i \h </w:instrText>
          </w:r>
          <w:r>
            <w:fldChar w:fldCharType="separate"/>
          </w:r>
          <w:r>
            <w:rPr>
              <w:b/>
              <w:color w:val="000000"/>
            </w:rPr>
            <w:t>14</w:t>
          </w:r>
          <w:r>
            <w:fldChar w:fldCharType="end"/>
          </w:r>
          <w:r>
            <w:fldChar w:fldCharType="end"/>
          </w:r>
        </w:p>
      </w:sdtContent>
    </w:sdt>
    <w:p w:rsidR="006B14B0" w:rsidRDefault="006B14B0">
      <w:pPr>
        <w:rPr>
          <w:rFonts w:ascii="Times New Roman" w:eastAsia="Times New Roman" w:hAnsi="Times New Roman" w:cs="Times New Roman"/>
          <w:b/>
          <w:sz w:val="24"/>
          <w:szCs w:val="24"/>
        </w:rPr>
      </w:pPr>
    </w:p>
    <w:p w:rsidR="006B14B0" w:rsidRDefault="00C873C7">
      <w:pPr>
        <w:pStyle w:val="Subttulo"/>
        <w:spacing w:after="0" w:line="386" w:lineRule="auto"/>
        <w:ind w:left="102" w:right="-49"/>
        <w:jc w:val="center"/>
      </w:pPr>
      <w:bookmarkStart w:id="2" w:name="_heading=h.np551mhwhltr" w:colFirst="0" w:colLast="0"/>
      <w:bookmarkEnd w:id="2"/>
      <w:r>
        <w:t>PLA DE VOLUNTARIAT</w:t>
      </w:r>
    </w:p>
    <w:p w:rsidR="006B14B0" w:rsidRDefault="00C873C7">
      <w:pPr>
        <w:pStyle w:val="Ttulo1"/>
        <w:spacing w:after="0" w:line="240" w:lineRule="auto"/>
        <w:ind w:right="-49"/>
        <w:jc w:val="both"/>
        <w:rPr>
          <w:sz w:val="36"/>
          <w:szCs w:val="36"/>
        </w:rPr>
      </w:pPr>
      <w:bookmarkStart w:id="3" w:name="_heading=h.uw8znb3hklqn" w:colFirst="0" w:colLast="0"/>
      <w:bookmarkEnd w:id="3"/>
      <w:r>
        <w:rPr>
          <w:sz w:val="36"/>
          <w:szCs w:val="36"/>
        </w:rPr>
        <w:t>1.  Escoles Solidàries.  Qui som i que fem?</w:t>
      </w:r>
    </w:p>
    <w:p w:rsidR="006B14B0" w:rsidRDefault="00C873C7">
      <w:pPr>
        <w:spacing w:after="0" w:line="240" w:lineRule="auto"/>
        <w:ind w:left="102" w:right="5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Amb la denominació d' "Escoles Solidàries" ha funcionat des de l'any 1999 un programa d'educació per a la Solidaritat creat, llavors, a l'empara del Fons Valencià per la Solidaritat per un col·lectiu de mestres majoritàriament de la Vall d'Albaida (Valènci</w:t>
      </w:r>
      <w:r>
        <w:rPr>
          <w:rFonts w:ascii="Times New Roman" w:eastAsia="Times New Roman" w:hAnsi="Times New Roman" w:cs="Times New Roman"/>
          <w:sz w:val="24"/>
          <w:szCs w:val="24"/>
        </w:rPr>
        <w:t>a), com un dels fruits de la seua participació en el programa "Nosaltres serem la seua veu", de la dita entitat, i de la seua experiència compartida amb les comunitats del departament de Boaco, a Nicaragua, a través de l'associació local ADEILS. L'any 2007</w:t>
      </w:r>
      <w:r>
        <w:rPr>
          <w:rFonts w:ascii="Times New Roman" w:eastAsia="Times New Roman" w:hAnsi="Times New Roman" w:cs="Times New Roman"/>
          <w:sz w:val="24"/>
          <w:szCs w:val="24"/>
        </w:rPr>
        <w:t xml:space="preserve"> "Escoles Solidàries" va passar a integrar‐se com a tal programa en l'ONGD Educació sense Fronteres, i ixe mateix any va ampliar la seua acció a Ixcán (Guatemala) en col·laboració amb l'associació d'este país, AEN. </w:t>
      </w:r>
    </w:p>
    <w:p w:rsidR="006B14B0" w:rsidRDefault="00C873C7">
      <w:pPr>
        <w:spacing w:after="0" w:line="240" w:lineRule="auto"/>
        <w:ind w:left="102" w:right="54" w:firstLine="708"/>
        <w:jc w:val="both"/>
        <w:rPr>
          <w:rFonts w:ascii="Times New Roman" w:eastAsia="Times New Roman" w:hAnsi="Times New Roman" w:cs="Times New Roman"/>
          <w:color w:val="9900FF"/>
          <w:sz w:val="24"/>
          <w:szCs w:val="24"/>
        </w:rPr>
      </w:pPr>
      <w:r>
        <w:rPr>
          <w:rFonts w:ascii="Times New Roman" w:eastAsia="Times New Roman" w:hAnsi="Times New Roman" w:cs="Times New Roman"/>
          <w:sz w:val="24"/>
          <w:szCs w:val="24"/>
        </w:rPr>
        <w:t>Avui</w:t>
      </w:r>
      <w:r>
        <w:rPr>
          <w:rFonts w:ascii="Times New Roman" w:eastAsia="Times New Roman" w:hAnsi="Times New Roman" w:cs="Times New Roman"/>
          <w:color w:val="9900FF"/>
          <w:sz w:val="24"/>
          <w:szCs w:val="24"/>
        </w:rPr>
        <w:t xml:space="preserve">, </w:t>
      </w:r>
      <w:r>
        <w:rPr>
          <w:rFonts w:ascii="Times New Roman" w:eastAsia="Times New Roman" w:hAnsi="Times New Roman" w:cs="Times New Roman"/>
          <w:sz w:val="24"/>
          <w:szCs w:val="24"/>
        </w:rPr>
        <w:t>Escoles Solidàries té entitat jurí</w:t>
      </w:r>
      <w:r>
        <w:rPr>
          <w:rFonts w:ascii="Times New Roman" w:eastAsia="Times New Roman" w:hAnsi="Times New Roman" w:cs="Times New Roman"/>
          <w:sz w:val="24"/>
          <w:szCs w:val="24"/>
        </w:rPr>
        <w:t>dica plena, a l'empara del que disposa l'article 22 de la Constitució i d'acord amb allò que disposa la Llei  Orgànica  1/2002,  de  22  de  març,  reguladora  del  Dret  d'Associació,  i  la  Llei 14/2.008, de 18 de novembre, d'Associacions de la Comunita</w:t>
      </w:r>
      <w:r>
        <w:rPr>
          <w:rFonts w:ascii="Times New Roman" w:eastAsia="Times New Roman" w:hAnsi="Times New Roman" w:cs="Times New Roman"/>
          <w:sz w:val="24"/>
          <w:szCs w:val="24"/>
        </w:rPr>
        <w:t xml:space="preserve">t Valenciana, inscrita en el registre d'Associacions de la Comunitat Valenciana, amb el núm. CV-01-046179-V, </w:t>
      </w:r>
      <w:r>
        <w:rPr>
          <w:rFonts w:ascii="Times New Roman" w:eastAsia="Times New Roman" w:hAnsi="Times New Roman" w:cs="Times New Roman"/>
          <w:color w:val="9900FF"/>
          <w:sz w:val="24"/>
          <w:szCs w:val="24"/>
        </w:rPr>
        <w:t xml:space="preserve">i </w:t>
      </w:r>
      <w:r>
        <w:rPr>
          <w:rFonts w:ascii="Times New Roman" w:eastAsia="Times New Roman" w:hAnsi="Times New Roman" w:cs="Times New Roman"/>
          <w:sz w:val="24"/>
          <w:szCs w:val="24"/>
        </w:rPr>
        <w:t>el número 211 del Registre d’agents de Cooperació Internacional al Desenvolupament de la Comunitat Valenciana.</w:t>
      </w:r>
    </w:p>
    <w:p w:rsidR="006B14B0" w:rsidRDefault="006B14B0">
      <w:pPr>
        <w:spacing w:before="7" w:after="0" w:line="110" w:lineRule="auto"/>
        <w:rPr>
          <w:rFonts w:ascii="Times New Roman" w:eastAsia="Times New Roman" w:hAnsi="Times New Roman" w:cs="Times New Roman"/>
          <w:sz w:val="24"/>
          <w:szCs w:val="24"/>
        </w:rPr>
      </w:pPr>
    </w:p>
    <w:p w:rsidR="006B14B0" w:rsidRDefault="00C873C7">
      <w:pPr>
        <w:spacing w:after="0" w:line="239" w:lineRule="auto"/>
        <w:ind w:left="102" w:right="55" w:firstLine="708"/>
        <w:jc w:val="both"/>
        <w:rPr>
          <w:rFonts w:ascii="Times New Roman" w:eastAsia="Times New Roman" w:hAnsi="Times New Roman" w:cs="Times New Roman"/>
          <w:sz w:val="24"/>
          <w:szCs w:val="24"/>
        </w:rPr>
      </w:pPr>
      <w:sdt>
        <w:sdtPr>
          <w:tag w:val="goog_rdk_0"/>
          <w:id w:val="1479109786"/>
        </w:sdtPr>
        <w:sdtEndPr/>
        <w:sdtContent>
          <w:r>
            <w:rPr>
              <w:rFonts w:ascii="Gungsuh" w:eastAsia="Gungsuh" w:hAnsi="Gungsuh" w:cs="Gungsuh"/>
              <w:sz w:val="24"/>
              <w:szCs w:val="24"/>
            </w:rPr>
            <w:t>Amb el temps, l'experiència ha an</w:t>
          </w:r>
          <w:r>
            <w:rPr>
              <w:rFonts w:ascii="Gungsuh" w:eastAsia="Gungsuh" w:hAnsi="Gungsuh" w:cs="Gungsuh"/>
              <w:sz w:val="24"/>
              <w:szCs w:val="24"/>
            </w:rPr>
            <w:t>at creixent, definint‐se i consolidant‐se fins a reunir  hui  a  un  col·lectiu  ampli  de  persones  compromeses  amb  l'educació  i  la solidaritat de les comunitats educatives valencianes adherides a Escoles Solidàries, que treballen en programes de coo</w:t>
          </w:r>
          <w:r>
            <w:rPr>
              <w:rFonts w:ascii="Gungsuh" w:eastAsia="Gungsuh" w:hAnsi="Gungsuh" w:cs="Gungsuh"/>
              <w:sz w:val="24"/>
              <w:szCs w:val="24"/>
            </w:rPr>
            <w:t>peració amb  altres comunitats nicaragüenques, guatemalenques, hondurenyes i salvadorenyes. Diversos  projectes  i múltiples activitats en estos anys han anat enfortint el col∙lectiu, portant‐li aprenentatges, creant‐li un estil d'acció propi, acreixent en</w:t>
          </w:r>
          <w:r>
            <w:rPr>
              <w:rFonts w:ascii="Gungsuh" w:eastAsia="Gungsuh" w:hAnsi="Gungsuh" w:cs="Gungsuh"/>
              <w:sz w:val="24"/>
              <w:szCs w:val="24"/>
            </w:rPr>
            <w:t xml:space="preserve"> fi la seua capacitat de gestió i incidència social en el seu àmbit.</w:t>
          </w:r>
        </w:sdtContent>
      </w:sdt>
    </w:p>
    <w:p w:rsidR="006B14B0" w:rsidRDefault="00C873C7">
      <w:pPr>
        <w:pStyle w:val="Ttulo1"/>
        <w:spacing w:after="0" w:line="240" w:lineRule="auto"/>
        <w:ind w:left="102" w:right="93"/>
        <w:jc w:val="both"/>
        <w:rPr>
          <w:sz w:val="36"/>
          <w:szCs w:val="36"/>
        </w:rPr>
      </w:pPr>
      <w:bookmarkStart w:id="4" w:name="_heading=h.jwzwmdsys5c8" w:colFirst="0" w:colLast="0"/>
      <w:bookmarkEnd w:id="4"/>
      <w:r>
        <w:rPr>
          <w:sz w:val="36"/>
          <w:szCs w:val="36"/>
        </w:rPr>
        <w:t>2. Fins d’Escoles Solidàries</w:t>
      </w:r>
    </w:p>
    <w:p w:rsidR="006B14B0" w:rsidRDefault="006B14B0"/>
    <w:p w:rsidR="006B14B0" w:rsidRDefault="00C873C7">
      <w:pPr>
        <w:spacing w:after="0" w:line="240" w:lineRule="auto"/>
        <w:ind w:left="102" w:right="58" w:firstLine="6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Escoles Solidàries es defineix com una associació no governamental per al desenvolupament (ONGD) sense ànim de lucre, de caràcter privat i amb vocació inte</w:t>
      </w:r>
      <w:r>
        <w:rPr>
          <w:rFonts w:ascii="Times New Roman" w:eastAsia="Times New Roman" w:hAnsi="Times New Roman" w:cs="Times New Roman"/>
          <w:sz w:val="24"/>
          <w:szCs w:val="24"/>
        </w:rPr>
        <w:t>rnacional; de promoció de l'educació en els valors de la solidaritat, del voluntariat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 de la cooperació al desenvolupament, singularment entre  la joventut i en les àrees relacionades amb els objectius de l'Associació; independent de qualsevol instància s</w:t>
      </w:r>
      <w:r>
        <w:rPr>
          <w:rFonts w:ascii="Times New Roman" w:eastAsia="Times New Roman" w:hAnsi="Times New Roman" w:cs="Times New Roman"/>
          <w:sz w:val="24"/>
          <w:szCs w:val="24"/>
        </w:rPr>
        <w:t xml:space="preserve">ocial, religiosa, política o sindical; democràtica, transparent i inclusiva; compromesa en la lluita contra la pobresa i en la plena implantació dels Dret Humans per a totes les persones; i que busca construir relacions d'equitat en l'organització social, </w:t>
      </w:r>
      <w:r>
        <w:rPr>
          <w:rFonts w:ascii="Times New Roman" w:eastAsia="Times New Roman" w:hAnsi="Times New Roman" w:cs="Times New Roman"/>
          <w:sz w:val="24"/>
          <w:szCs w:val="24"/>
        </w:rPr>
        <w:t>especialment amb els col·lectius més desfavorits, i xarxes de diàleg i col·laboració amb persones, institucions, entitats i col·lectius de tot el món amb vista als mateixos fins.</w:t>
      </w:r>
    </w:p>
    <w:p w:rsidR="006B14B0" w:rsidRDefault="006B14B0">
      <w:pPr>
        <w:spacing w:before="5" w:after="0" w:line="110" w:lineRule="auto"/>
        <w:rPr>
          <w:rFonts w:ascii="Times New Roman" w:eastAsia="Times New Roman" w:hAnsi="Times New Roman" w:cs="Times New Roman"/>
          <w:sz w:val="24"/>
          <w:szCs w:val="24"/>
        </w:rPr>
      </w:pPr>
    </w:p>
    <w:p w:rsidR="006B14B0" w:rsidRDefault="00C873C7">
      <w:pPr>
        <w:pStyle w:val="Ttulo1"/>
        <w:spacing w:after="0" w:line="240" w:lineRule="auto"/>
        <w:ind w:left="102" w:right="93"/>
        <w:jc w:val="both"/>
        <w:rPr>
          <w:sz w:val="36"/>
          <w:szCs w:val="36"/>
        </w:rPr>
      </w:pPr>
      <w:bookmarkStart w:id="5" w:name="_heading=h.jy60max8i3g7" w:colFirst="0" w:colLast="0"/>
      <w:bookmarkEnd w:id="5"/>
      <w:r>
        <w:rPr>
          <w:sz w:val="36"/>
          <w:szCs w:val="36"/>
        </w:rPr>
        <w:lastRenderedPageBreak/>
        <w:t>3. Objectius del Pla del voluntariat</w:t>
      </w:r>
    </w:p>
    <w:p w:rsidR="006B14B0" w:rsidRDefault="006B14B0">
      <w:pPr>
        <w:spacing w:after="0" w:line="240" w:lineRule="auto"/>
        <w:ind w:left="102" w:right="93"/>
        <w:jc w:val="both"/>
        <w:rPr>
          <w:rFonts w:ascii="Times New Roman" w:eastAsia="Times New Roman" w:hAnsi="Times New Roman" w:cs="Times New Roman"/>
          <w:b/>
          <w:sz w:val="24"/>
          <w:szCs w:val="24"/>
        </w:rPr>
      </w:pPr>
    </w:p>
    <w:p w:rsidR="006B14B0" w:rsidRDefault="00C873C7">
      <w:pPr>
        <w:spacing w:after="0" w:line="240" w:lineRule="auto"/>
        <w:ind w:left="102" w:right="93" w:firstLine="6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Amb l'objectiu general d'integrar l'ac</w:t>
      </w:r>
      <w:r>
        <w:rPr>
          <w:rFonts w:ascii="Times New Roman" w:eastAsia="Times New Roman" w:hAnsi="Times New Roman" w:cs="Times New Roman"/>
          <w:sz w:val="24"/>
          <w:szCs w:val="24"/>
        </w:rPr>
        <w:t>tuació de les persones voluntàries en el si d’Escoles Solidàries, amb la convicció que serà un element de transformació i innovació social, s'identifiquen una sèrie de compromisos:</w:t>
      </w:r>
    </w:p>
    <w:p w:rsidR="006B14B0" w:rsidRDefault="00C873C7">
      <w:pPr>
        <w:numPr>
          <w:ilvl w:val="0"/>
          <w:numId w:val="1"/>
        </w:numPr>
        <w:pBdr>
          <w:top w:val="nil"/>
          <w:left w:val="nil"/>
          <w:bottom w:val="nil"/>
          <w:right w:val="nil"/>
          <w:between w:val="nil"/>
        </w:pBdr>
        <w:spacing w:after="0" w:line="240" w:lineRule="auto"/>
        <w:ind w:right="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Incorporar el voluntariat a l'organització com un element estratègic per a aconseguir el compliment de la Missió d’Escoles Solidàries.</w:t>
      </w:r>
    </w:p>
    <w:p w:rsidR="006B14B0" w:rsidRDefault="00C873C7">
      <w:pPr>
        <w:numPr>
          <w:ilvl w:val="0"/>
          <w:numId w:val="1"/>
        </w:numPr>
        <w:pBdr>
          <w:top w:val="nil"/>
          <w:left w:val="nil"/>
          <w:bottom w:val="nil"/>
          <w:right w:val="nil"/>
          <w:between w:val="nil"/>
        </w:pBdr>
        <w:spacing w:after="0" w:line="240" w:lineRule="auto"/>
        <w:ind w:right="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Transmetre de manera efectiva i permanent les finalitats i valors de l'organització perquè les persones voluntàries puguen compartir-los i identificar-se amb ells.</w:t>
      </w:r>
    </w:p>
    <w:p w:rsidR="006B14B0" w:rsidRDefault="00C873C7">
      <w:pPr>
        <w:numPr>
          <w:ilvl w:val="0"/>
          <w:numId w:val="1"/>
        </w:numPr>
        <w:pBdr>
          <w:top w:val="nil"/>
          <w:left w:val="nil"/>
          <w:bottom w:val="nil"/>
          <w:right w:val="nil"/>
          <w:between w:val="nil"/>
        </w:pBdr>
        <w:spacing w:after="0" w:line="240" w:lineRule="auto"/>
        <w:ind w:right="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Acompanyar a les persones voluntàries, des del moment de la seua incorporació fins a la seua</w:t>
      </w:r>
      <w:r>
        <w:rPr>
          <w:rFonts w:ascii="Times New Roman" w:eastAsia="Times New Roman" w:hAnsi="Times New Roman" w:cs="Times New Roman"/>
          <w:color w:val="000000"/>
          <w:sz w:val="24"/>
          <w:szCs w:val="24"/>
        </w:rPr>
        <w:t xml:space="preserve"> desvinculació.</w:t>
      </w:r>
    </w:p>
    <w:p w:rsidR="006B14B0" w:rsidRDefault="00C873C7">
      <w:pPr>
        <w:numPr>
          <w:ilvl w:val="0"/>
          <w:numId w:val="1"/>
        </w:numPr>
        <w:pBdr>
          <w:top w:val="nil"/>
          <w:left w:val="nil"/>
          <w:bottom w:val="nil"/>
          <w:right w:val="nil"/>
          <w:between w:val="nil"/>
        </w:pBdr>
        <w:spacing w:after="0" w:line="240" w:lineRule="auto"/>
        <w:ind w:right="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Reconèixer el paper del voluntariat com a element transformador i d'innovació social.</w:t>
      </w:r>
    </w:p>
    <w:p w:rsidR="006B14B0" w:rsidRDefault="00C873C7">
      <w:pPr>
        <w:numPr>
          <w:ilvl w:val="0"/>
          <w:numId w:val="1"/>
        </w:numPr>
        <w:pBdr>
          <w:top w:val="nil"/>
          <w:left w:val="nil"/>
          <w:bottom w:val="nil"/>
          <w:right w:val="nil"/>
          <w:between w:val="nil"/>
        </w:pBdr>
        <w:spacing w:after="0" w:line="240" w:lineRule="auto"/>
        <w:ind w:right="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Debatre, i en el seu cas integrar, les iniciatives promogudes per les persones voluntàries als dissenys estratègics i operatius de l'organització.</w:t>
      </w:r>
    </w:p>
    <w:p w:rsidR="006B14B0" w:rsidRDefault="00C873C7">
      <w:pPr>
        <w:numPr>
          <w:ilvl w:val="0"/>
          <w:numId w:val="1"/>
        </w:numPr>
        <w:pBdr>
          <w:top w:val="nil"/>
          <w:left w:val="nil"/>
          <w:bottom w:val="nil"/>
          <w:right w:val="nil"/>
          <w:between w:val="nil"/>
        </w:pBdr>
        <w:spacing w:after="0" w:line="240" w:lineRule="auto"/>
        <w:ind w:right="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Desenvo</w:t>
      </w:r>
      <w:r>
        <w:rPr>
          <w:rFonts w:ascii="Times New Roman" w:eastAsia="Times New Roman" w:hAnsi="Times New Roman" w:cs="Times New Roman"/>
          <w:color w:val="000000"/>
          <w:sz w:val="24"/>
          <w:szCs w:val="24"/>
        </w:rPr>
        <w:t xml:space="preserve">lupar espais de trobada entre els diversos integrants dels òrgans de govern, Grups de Treball i Comissions amb la finalitat que les actuacions de tots </w:t>
      </w:r>
      <w:r>
        <w:rPr>
          <w:rFonts w:ascii="Times New Roman" w:eastAsia="Times New Roman" w:hAnsi="Times New Roman" w:cs="Times New Roman"/>
          <w:sz w:val="24"/>
          <w:szCs w:val="24"/>
        </w:rPr>
        <w:t>ells</w:t>
      </w:r>
      <w:r>
        <w:rPr>
          <w:rFonts w:ascii="Times New Roman" w:eastAsia="Times New Roman" w:hAnsi="Times New Roman" w:cs="Times New Roman"/>
          <w:color w:val="000000"/>
          <w:sz w:val="24"/>
          <w:szCs w:val="24"/>
        </w:rPr>
        <w:t xml:space="preserve"> siguen producte d'una planificació coordinada i, en conseqüència, més </w:t>
      </w:r>
      <w:r>
        <w:rPr>
          <w:rFonts w:ascii="Times New Roman" w:eastAsia="Times New Roman" w:hAnsi="Times New Roman" w:cs="Times New Roman"/>
          <w:sz w:val="24"/>
          <w:szCs w:val="24"/>
        </w:rPr>
        <w:t>eficients.</w:t>
      </w:r>
    </w:p>
    <w:p w:rsidR="006B14B0" w:rsidRDefault="00C873C7">
      <w:pPr>
        <w:numPr>
          <w:ilvl w:val="0"/>
          <w:numId w:val="1"/>
        </w:numPr>
        <w:pBdr>
          <w:top w:val="nil"/>
          <w:left w:val="nil"/>
          <w:bottom w:val="nil"/>
          <w:right w:val="nil"/>
          <w:between w:val="nil"/>
        </w:pBdr>
        <w:spacing w:after="0" w:line="240" w:lineRule="auto"/>
        <w:ind w:right="93"/>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Fomentar la formaci</w:t>
      </w:r>
      <w:r>
        <w:rPr>
          <w:rFonts w:ascii="Times New Roman" w:eastAsia="Times New Roman" w:hAnsi="Times New Roman" w:cs="Times New Roman"/>
          <w:color w:val="000000"/>
          <w:sz w:val="24"/>
          <w:szCs w:val="24"/>
        </w:rPr>
        <w:t>ó de les persones voluntàries mitjançant cursos i/o trobades que els capacite per a desenvolupar adequadament les seues</w:t>
      </w:r>
      <w:r>
        <w:rPr>
          <w:rFonts w:ascii="Times New Roman" w:eastAsia="Times New Roman" w:hAnsi="Times New Roman" w:cs="Times New Roman"/>
          <w:color w:val="000000"/>
          <w:sz w:val="24"/>
          <w:szCs w:val="24"/>
        </w:rPr>
        <w:br/>
        <w:t>funcions.</w:t>
      </w:r>
    </w:p>
    <w:p w:rsidR="006B14B0" w:rsidRDefault="00C873C7">
      <w:pPr>
        <w:pStyle w:val="Ttulo1"/>
        <w:spacing w:after="0" w:line="342" w:lineRule="auto"/>
        <w:rPr>
          <w:sz w:val="36"/>
          <w:szCs w:val="36"/>
        </w:rPr>
      </w:pPr>
      <w:bookmarkStart w:id="6" w:name="_heading=h.q74hh965ls57" w:colFirst="0" w:colLast="0"/>
      <w:bookmarkEnd w:id="6"/>
      <w:r>
        <w:rPr>
          <w:sz w:val="36"/>
          <w:szCs w:val="36"/>
        </w:rPr>
        <w:t>4</w:t>
      </w:r>
      <w:r>
        <w:rPr>
          <w:color w:val="9900FF"/>
          <w:sz w:val="36"/>
          <w:szCs w:val="36"/>
        </w:rPr>
        <w:t>-</w:t>
      </w:r>
      <w:r>
        <w:rPr>
          <w:sz w:val="36"/>
          <w:szCs w:val="36"/>
        </w:rPr>
        <w:t xml:space="preserve">  Les persones col·laboradores </w:t>
      </w:r>
    </w:p>
    <w:p w:rsidR="006B14B0" w:rsidRDefault="00C873C7">
      <w:pPr>
        <w:spacing w:after="0" w:line="239" w:lineRule="auto"/>
        <w:ind w:firstLine="6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Escoles solidàries reconeix i valora també com a part de l'associació la figura de la "Perso</w:t>
      </w:r>
      <w:r>
        <w:rPr>
          <w:rFonts w:ascii="Times New Roman" w:eastAsia="Times New Roman" w:hAnsi="Times New Roman" w:cs="Times New Roman"/>
          <w:sz w:val="24"/>
          <w:szCs w:val="24"/>
        </w:rPr>
        <w:t>na Col·laboradora", entenent per tal a la persona, física o jurídica, que ocasionalment presta els seus servicis voluntàriament o aporta una col·laboració econòmica significativa, ajudant així d'alguna manera a l'Associació en el millor èxit dels seus fins</w:t>
      </w:r>
      <w:r>
        <w:rPr>
          <w:rFonts w:ascii="Times New Roman" w:eastAsia="Times New Roman" w:hAnsi="Times New Roman" w:cs="Times New Roman"/>
          <w:sz w:val="24"/>
          <w:szCs w:val="24"/>
        </w:rPr>
        <w:t>.</w:t>
      </w:r>
    </w:p>
    <w:p w:rsidR="006B14B0" w:rsidRDefault="006B14B0">
      <w:pPr>
        <w:spacing w:after="0" w:line="110" w:lineRule="auto"/>
        <w:rPr>
          <w:rFonts w:ascii="Times New Roman" w:eastAsia="Times New Roman" w:hAnsi="Times New Roman" w:cs="Times New Roman"/>
          <w:sz w:val="24"/>
          <w:szCs w:val="24"/>
        </w:rPr>
      </w:pPr>
    </w:p>
    <w:p w:rsidR="006B14B0" w:rsidRDefault="00C873C7">
      <w:pPr>
        <w:spacing w:after="0" w:line="240" w:lineRule="auto"/>
        <w:ind w:firstLine="6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Les  col·laboracions personals es  canalitzaran a  través  de  la  seu  central, els  Grups Territorials i/o les Comissions de Treball.</w:t>
      </w:r>
    </w:p>
    <w:p w:rsidR="006B14B0" w:rsidRDefault="006B14B0">
      <w:pPr>
        <w:spacing w:after="0" w:line="110" w:lineRule="auto"/>
        <w:rPr>
          <w:rFonts w:ascii="Times New Roman" w:eastAsia="Times New Roman" w:hAnsi="Times New Roman" w:cs="Times New Roman"/>
          <w:sz w:val="24"/>
          <w:szCs w:val="24"/>
        </w:rPr>
      </w:pPr>
    </w:p>
    <w:p w:rsidR="006B14B0" w:rsidRDefault="00C873C7">
      <w:pPr>
        <w:spacing w:after="0" w:line="240" w:lineRule="auto"/>
        <w:ind w:firstLine="6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les entitats col·laboradores Escoles Solidàries els reconeixerà la seua condició de tal davant de tercers i podrà</w:t>
      </w:r>
      <w:r>
        <w:rPr>
          <w:rFonts w:ascii="Times New Roman" w:eastAsia="Times New Roman" w:hAnsi="Times New Roman" w:cs="Times New Roman"/>
          <w:sz w:val="24"/>
          <w:szCs w:val="24"/>
        </w:rPr>
        <w:t>, si així s'estima, subscriure amb elles els convenis o acords de col·laboració que convinga.</w:t>
      </w:r>
    </w:p>
    <w:p w:rsidR="006B14B0" w:rsidRDefault="00C873C7">
      <w:pPr>
        <w:pStyle w:val="Ttulo1"/>
        <w:spacing w:after="0" w:line="240" w:lineRule="auto"/>
        <w:ind w:left="102" w:right="93"/>
        <w:jc w:val="both"/>
        <w:rPr>
          <w:sz w:val="36"/>
          <w:szCs w:val="36"/>
        </w:rPr>
      </w:pPr>
      <w:bookmarkStart w:id="7" w:name="_heading=h.lhkk61z1a72j" w:colFirst="0" w:colLast="0"/>
      <w:bookmarkEnd w:id="7"/>
      <w:r>
        <w:rPr>
          <w:sz w:val="36"/>
          <w:szCs w:val="36"/>
        </w:rPr>
        <w:t>5. Les persones voluntàries</w:t>
      </w:r>
    </w:p>
    <w:p w:rsidR="006B14B0" w:rsidRDefault="006B14B0">
      <w:pPr>
        <w:spacing w:after="0" w:line="240" w:lineRule="auto"/>
        <w:ind w:left="132" w:right="-20"/>
        <w:rPr>
          <w:rFonts w:ascii="Times New Roman" w:eastAsia="Times New Roman" w:hAnsi="Times New Roman" w:cs="Times New Roman"/>
          <w:sz w:val="24"/>
          <w:szCs w:val="24"/>
        </w:rPr>
      </w:pPr>
    </w:p>
    <w:p w:rsidR="006B14B0" w:rsidRDefault="00C873C7">
      <w:pPr>
        <w:pStyle w:val="Ttulo2"/>
        <w:spacing w:before="11" w:after="0"/>
        <w:ind w:left="102" w:right="55"/>
        <w:jc w:val="both"/>
        <w:rPr>
          <w:sz w:val="28"/>
          <w:szCs w:val="28"/>
        </w:rPr>
      </w:pPr>
      <w:bookmarkStart w:id="8" w:name="_heading=h.lbu29ktn2auj" w:colFirst="0" w:colLast="0"/>
      <w:bookmarkEnd w:id="8"/>
      <w:r>
        <w:rPr>
          <w:sz w:val="28"/>
          <w:szCs w:val="28"/>
        </w:rPr>
        <w:t xml:space="preserve">5.1. El voluntariat en Escoles Solidàries </w:t>
      </w:r>
    </w:p>
    <w:p w:rsidR="006B14B0" w:rsidRDefault="00C873C7">
      <w:pPr>
        <w:spacing w:before="11" w:after="0"/>
        <w:ind w:left="102" w:right="55" w:firstLine="6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voluntariat ha estat sempre una senya d’identitat fonamental en Escoles solidàries. Pensem que els valors solidaris tenen la seua expressió més genuïna en el compromís actiu de les persones voluntàries que, per atendre les necessitats que descobreixen i</w:t>
      </w:r>
      <w:r>
        <w:rPr>
          <w:rFonts w:ascii="Times New Roman" w:eastAsia="Times New Roman" w:hAnsi="Times New Roman" w:cs="Times New Roman"/>
          <w:sz w:val="24"/>
          <w:szCs w:val="24"/>
        </w:rPr>
        <w:t xml:space="preserve"> construir junts i juntes, des del diàleg, una societat millor, decideixen compartir amb els altres el què tenen, el què saben, el què són…</w:t>
      </w:r>
    </w:p>
    <w:p w:rsidR="006B14B0" w:rsidRDefault="006B14B0">
      <w:pPr>
        <w:spacing w:before="9" w:after="0" w:line="190" w:lineRule="auto"/>
        <w:rPr>
          <w:rFonts w:ascii="Times New Roman" w:eastAsia="Times New Roman" w:hAnsi="Times New Roman" w:cs="Times New Roman"/>
          <w:sz w:val="24"/>
          <w:szCs w:val="24"/>
        </w:rPr>
      </w:pPr>
    </w:p>
    <w:p w:rsidR="006B14B0" w:rsidRDefault="006B14B0">
      <w:pPr>
        <w:spacing w:after="0"/>
        <w:ind w:left="102" w:right="54" w:firstLine="618"/>
        <w:jc w:val="both"/>
        <w:rPr>
          <w:rFonts w:ascii="Times New Roman" w:eastAsia="Times New Roman" w:hAnsi="Times New Roman" w:cs="Times New Roman"/>
          <w:sz w:val="24"/>
          <w:szCs w:val="24"/>
        </w:rPr>
      </w:pPr>
    </w:p>
    <w:p w:rsidR="006B14B0" w:rsidRDefault="00C873C7">
      <w:pPr>
        <w:spacing w:after="0"/>
        <w:ind w:left="102" w:right="54" w:firstLine="6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societat civil es constitueix des de la consciència del què significa “solidaritat”, i és precisament el “volun</w:t>
      </w:r>
      <w:r>
        <w:rPr>
          <w:rFonts w:ascii="Times New Roman" w:eastAsia="Times New Roman" w:hAnsi="Times New Roman" w:cs="Times New Roman"/>
          <w:sz w:val="24"/>
          <w:szCs w:val="24"/>
        </w:rPr>
        <w:t xml:space="preserve">tariat” l’origen de les associacions i un dels seus elements clau </w:t>
      </w:r>
      <w:r>
        <w:rPr>
          <w:rFonts w:ascii="Times New Roman" w:eastAsia="Times New Roman" w:hAnsi="Times New Roman" w:cs="Times New Roman"/>
          <w:sz w:val="24"/>
          <w:szCs w:val="24"/>
        </w:rPr>
        <w:lastRenderedPageBreak/>
        <w:t>per legitimar‐les, contribuint decisivament a garantir la independència i llibertat d’aquestes i, amb elles, la possibilitat que exercisquen, efectivament, el seu paper i les seues responsab</w:t>
      </w:r>
      <w:r>
        <w:rPr>
          <w:rFonts w:ascii="Times New Roman" w:eastAsia="Times New Roman" w:hAnsi="Times New Roman" w:cs="Times New Roman"/>
          <w:sz w:val="24"/>
          <w:szCs w:val="24"/>
        </w:rPr>
        <w:t>ilitats socials.</w:t>
      </w:r>
    </w:p>
    <w:p w:rsidR="006B14B0" w:rsidRDefault="006B14B0">
      <w:pPr>
        <w:spacing w:before="9" w:after="0" w:line="110" w:lineRule="auto"/>
        <w:rPr>
          <w:rFonts w:ascii="Times New Roman" w:eastAsia="Times New Roman" w:hAnsi="Times New Roman" w:cs="Times New Roman"/>
          <w:sz w:val="24"/>
          <w:szCs w:val="24"/>
        </w:rPr>
      </w:pPr>
    </w:p>
    <w:p w:rsidR="006B14B0" w:rsidRDefault="006B14B0">
      <w:pPr>
        <w:spacing w:before="4" w:after="0" w:line="160" w:lineRule="auto"/>
        <w:rPr>
          <w:rFonts w:ascii="Times New Roman" w:eastAsia="Times New Roman" w:hAnsi="Times New Roman" w:cs="Times New Roman"/>
          <w:sz w:val="24"/>
          <w:szCs w:val="24"/>
        </w:rPr>
      </w:pPr>
    </w:p>
    <w:p w:rsidR="006B14B0" w:rsidRDefault="00C873C7">
      <w:pPr>
        <w:spacing w:after="0"/>
        <w:ind w:left="102" w:right="5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voluntariat és en Escoles Solidàries un criteri i un referent decisiu quan avaluem el què som i el què volem ser, o ens plantegem què cal i què podem fer. Els seus estatuts i principis fonamentals així ho diuen i la realitat fins ara </w:t>
      </w:r>
      <w:r>
        <w:rPr>
          <w:rFonts w:ascii="Times New Roman" w:eastAsia="Times New Roman" w:hAnsi="Times New Roman" w:cs="Times New Roman"/>
          <w:sz w:val="24"/>
          <w:szCs w:val="24"/>
        </w:rPr>
        <w:t>ve demostrant‐ho. Per això, hem de ser conscients que Escoles Solidàries aplegarà allà on, entre tots i totes, vulguem que aplegue, i farà tot allò que vulguem i podem fer amb les aportacions, en cada moment, de cadascuna de les persones participants. Aque</w:t>
      </w:r>
      <w:r>
        <w:rPr>
          <w:rFonts w:ascii="Times New Roman" w:eastAsia="Times New Roman" w:hAnsi="Times New Roman" w:cs="Times New Roman"/>
          <w:sz w:val="24"/>
          <w:szCs w:val="24"/>
        </w:rPr>
        <w:t>st és un dels acords bàsics que va moure la seua constitució. Sabem que les associacions no han de ser més que un canal de participació, un instrument que ajude a articular els seus compromisos i els potencie.</w:t>
      </w:r>
    </w:p>
    <w:p w:rsidR="006B14B0" w:rsidRDefault="00C873C7">
      <w:pPr>
        <w:pStyle w:val="Ttulo2"/>
        <w:spacing w:after="0"/>
        <w:ind w:left="102" w:right="55"/>
        <w:jc w:val="both"/>
        <w:rPr>
          <w:sz w:val="28"/>
          <w:szCs w:val="28"/>
        </w:rPr>
      </w:pPr>
      <w:bookmarkStart w:id="9" w:name="_heading=h.qelqbewxpj47" w:colFirst="0" w:colLast="0"/>
      <w:bookmarkEnd w:id="9"/>
      <w:r>
        <w:rPr>
          <w:sz w:val="28"/>
          <w:szCs w:val="28"/>
        </w:rPr>
        <w:t>5.2</w:t>
      </w:r>
      <w:r>
        <w:rPr>
          <w:color w:val="9900FF"/>
          <w:sz w:val="28"/>
          <w:szCs w:val="28"/>
        </w:rPr>
        <w:t xml:space="preserve">  </w:t>
      </w:r>
      <w:r>
        <w:rPr>
          <w:sz w:val="28"/>
          <w:szCs w:val="28"/>
        </w:rPr>
        <w:t>Perfil del voluntariat</w:t>
      </w:r>
    </w:p>
    <w:p w:rsidR="006B14B0" w:rsidRDefault="00C873C7">
      <w:pPr>
        <w:spacing w:after="0"/>
        <w:ind w:left="102" w:right="55" w:firstLine="6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voluntariat com a acció participativa de manera solidària i conjunta en diferents processos, dedicant part dels seus coneixements i temps a millorar la qualitat de vida d'altres  persones, en absolut s’oposa a la professionalitat que cada funció o tasca</w:t>
      </w:r>
      <w:r>
        <w:rPr>
          <w:rFonts w:ascii="Times New Roman" w:eastAsia="Times New Roman" w:hAnsi="Times New Roman" w:cs="Times New Roman"/>
          <w:sz w:val="24"/>
          <w:szCs w:val="24"/>
        </w:rPr>
        <w:t xml:space="preserve"> requereix, ans al contrari, aquesta qualificació adient n’és imprescindible;  a més d’unes  bases  mínimes  d'organització,  formació  i metodologia perquè aquest exercici altruista no esdevinga en un producte de consum individual i puntual.</w:t>
      </w:r>
    </w:p>
    <w:p w:rsidR="006B14B0" w:rsidRDefault="006B14B0">
      <w:pPr>
        <w:spacing w:before="9" w:after="0" w:line="190" w:lineRule="auto"/>
        <w:rPr>
          <w:rFonts w:ascii="Times New Roman" w:eastAsia="Times New Roman" w:hAnsi="Times New Roman" w:cs="Times New Roman"/>
          <w:sz w:val="24"/>
          <w:szCs w:val="24"/>
        </w:rPr>
      </w:pPr>
    </w:p>
    <w:p w:rsidR="006B14B0" w:rsidRDefault="00C873C7">
      <w:pPr>
        <w:spacing w:after="0"/>
        <w:ind w:left="102" w:right="54" w:firstLine="6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L'increment d'oferta d’accions divulgatives i formatives entre entitats del tercer sector i la consegüent minva de convocatòria, no han de condicionar la feina i exercici de voluntariat com a expressió d'una comunitat que es fa responsable de si mateixa, i</w:t>
      </w:r>
      <w:r>
        <w:rPr>
          <w:rFonts w:ascii="Times New Roman" w:eastAsia="Times New Roman" w:hAnsi="Times New Roman" w:cs="Times New Roman"/>
          <w:sz w:val="24"/>
          <w:szCs w:val="24"/>
        </w:rPr>
        <w:t xml:space="preserve"> en la qual els principis de sensibilització, integració, no discriminació, pluralisme, responsabilitat i compromís social, entre d'altres, són els que implementen els drets subjectius en igualtat real i per tant aconsegueixen societats més justes</w:t>
      </w:r>
    </w:p>
    <w:p w:rsidR="006B14B0" w:rsidRDefault="00C873C7">
      <w:pPr>
        <w:spacing w:after="0"/>
        <w:ind w:left="102" w:right="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Qualsevo</w:t>
      </w:r>
      <w:r>
        <w:rPr>
          <w:rFonts w:ascii="Times New Roman" w:eastAsia="Times New Roman" w:hAnsi="Times New Roman" w:cs="Times New Roman"/>
          <w:sz w:val="24"/>
          <w:szCs w:val="24"/>
        </w:rPr>
        <w:t>l persona pot col·laborar voluntàriament amb Escoles Solidàries si segueix el procediment establert més endavant en aquest Pla de Voluntariat.</w:t>
      </w:r>
    </w:p>
    <w:p w:rsidR="006B14B0" w:rsidRDefault="006B14B0">
      <w:pPr>
        <w:spacing w:after="0"/>
        <w:ind w:left="102" w:right="54"/>
        <w:jc w:val="both"/>
        <w:rPr>
          <w:rFonts w:ascii="Times New Roman" w:eastAsia="Times New Roman" w:hAnsi="Times New Roman" w:cs="Times New Roman"/>
          <w:sz w:val="24"/>
          <w:szCs w:val="24"/>
        </w:rPr>
      </w:pPr>
    </w:p>
    <w:p w:rsidR="006B14B0" w:rsidRDefault="00C873C7">
      <w:pPr>
        <w:spacing w:after="0"/>
        <w:ind w:right="5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a això són necessàries les següents </w:t>
      </w:r>
      <w:r>
        <w:rPr>
          <w:rFonts w:ascii="Times New Roman" w:eastAsia="Times New Roman" w:hAnsi="Times New Roman" w:cs="Times New Roman"/>
          <w:b/>
          <w:sz w:val="24"/>
          <w:szCs w:val="24"/>
        </w:rPr>
        <w:t>aptituds</w:t>
      </w:r>
      <w:r>
        <w:rPr>
          <w:rFonts w:ascii="Times New Roman" w:eastAsia="Times New Roman" w:hAnsi="Times New Roman" w:cs="Times New Roman"/>
          <w:sz w:val="24"/>
          <w:szCs w:val="24"/>
        </w:rPr>
        <w:t>:</w:t>
      </w:r>
    </w:p>
    <w:p w:rsidR="006B14B0" w:rsidRDefault="00C873C7">
      <w:pPr>
        <w:spacing w:after="0"/>
        <w:ind w:left="102" w:right="54" w:firstLine="323"/>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Experiència: per als projectes en els quals siga requerida.</w:t>
      </w:r>
    </w:p>
    <w:p w:rsidR="006B14B0" w:rsidRDefault="00C873C7">
      <w:pPr>
        <w:spacing w:after="0"/>
        <w:ind w:left="102" w:right="54" w:firstLine="323"/>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Habilitats: de relació i treball en equip.</w:t>
      </w:r>
    </w:p>
    <w:p w:rsidR="006B14B0" w:rsidRDefault="00C873C7">
      <w:pPr>
        <w:spacing w:after="0"/>
        <w:ind w:left="102" w:right="54" w:firstLine="323"/>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Disponibilitat de temps sol·licitat en el projecte que intervinga.</w:t>
      </w:r>
    </w:p>
    <w:p w:rsidR="006B14B0" w:rsidRDefault="00C873C7">
      <w:pPr>
        <w:spacing w:after="0"/>
        <w:ind w:left="102" w:right="54" w:firstLine="323"/>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Condicions psíquiques: equilibri emocional.</w:t>
      </w:r>
    </w:p>
    <w:p w:rsidR="006B14B0" w:rsidRDefault="00C873C7">
      <w:pPr>
        <w:spacing w:after="0"/>
        <w:ind w:left="102" w:right="54" w:firstLine="32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Actituds</w:t>
      </w:r>
      <w:r>
        <w:rPr>
          <w:rFonts w:ascii="Times New Roman" w:eastAsia="Times New Roman" w:hAnsi="Times New Roman" w:cs="Times New Roman"/>
          <w:sz w:val="24"/>
          <w:szCs w:val="24"/>
        </w:rPr>
        <w:t>:</w:t>
      </w:r>
    </w:p>
    <w:p w:rsidR="006B14B0" w:rsidRDefault="00C873C7">
      <w:pPr>
        <w:spacing w:after="0"/>
        <w:ind w:left="102" w:right="54" w:firstLine="323"/>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Estima a les persones i esperit d'equip</w:t>
      </w:r>
    </w:p>
    <w:p w:rsidR="006B14B0" w:rsidRDefault="00C873C7">
      <w:pPr>
        <w:spacing w:after="0"/>
        <w:ind w:left="102" w:right="54" w:firstLine="323"/>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Compromís propi enfront de tercers.</w:t>
      </w:r>
    </w:p>
    <w:p w:rsidR="006B14B0" w:rsidRDefault="00C873C7">
      <w:pPr>
        <w:spacing w:after="0"/>
        <w:ind w:left="102" w:right="54" w:firstLine="323"/>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Iden</w:t>
      </w:r>
      <w:r>
        <w:rPr>
          <w:rFonts w:ascii="Times New Roman" w:eastAsia="Times New Roman" w:hAnsi="Times New Roman" w:cs="Times New Roman"/>
          <w:sz w:val="24"/>
          <w:szCs w:val="24"/>
        </w:rPr>
        <w:t>tificació amb els valors d'Escoles Solidàries</w:t>
      </w:r>
    </w:p>
    <w:p w:rsidR="006B14B0" w:rsidRDefault="00C873C7">
      <w:pPr>
        <w:spacing w:after="0"/>
        <w:ind w:left="102" w:right="54" w:firstLine="323"/>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Confidencialitat i discreció.</w:t>
      </w:r>
    </w:p>
    <w:p w:rsidR="006B14B0" w:rsidRDefault="00C873C7">
      <w:pPr>
        <w:spacing w:after="0"/>
        <w:ind w:left="102" w:right="54" w:firstLine="323"/>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Alegria, il·lusió i positivisme.</w:t>
      </w:r>
    </w:p>
    <w:p w:rsidR="006B14B0" w:rsidRDefault="006B14B0">
      <w:pPr>
        <w:spacing w:after="0"/>
        <w:ind w:right="54"/>
        <w:jc w:val="both"/>
        <w:rPr>
          <w:rFonts w:ascii="Times New Roman" w:eastAsia="Times New Roman" w:hAnsi="Times New Roman" w:cs="Times New Roman"/>
          <w:sz w:val="24"/>
          <w:szCs w:val="24"/>
        </w:rPr>
      </w:pPr>
    </w:p>
    <w:p w:rsidR="006B14B0" w:rsidRDefault="00C873C7">
      <w:pPr>
        <w:spacing w:after="0"/>
        <w:ind w:right="54" w:firstLine="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Escoles Solidàries aporta a les persones voluntàries:</w:t>
      </w:r>
    </w:p>
    <w:p w:rsidR="006B14B0" w:rsidRDefault="006B14B0">
      <w:pPr>
        <w:spacing w:after="0"/>
        <w:ind w:right="54" w:firstLine="102"/>
        <w:jc w:val="both"/>
        <w:rPr>
          <w:rFonts w:ascii="Times New Roman" w:eastAsia="Times New Roman" w:hAnsi="Times New Roman" w:cs="Times New Roman"/>
          <w:sz w:val="24"/>
          <w:szCs w:val="24"/>
        </w:rPr>
      </w:pPr>
    </w:p>
    <w:p w:rsidR="006B14B0" w:rsidRDefault="00C873C7">
      <w:pPr>
        <w:numPr>
          <w:ilvl w:val="0"/>
          <w:numId w:val="5"/>
        </w:numPr>
        <w:pBdr>
          <w:top w:val="nil"/>
          <w:left w:val="nil"/>
          <w:bottom w:val="nil"/>
          <w:right w:val="nil"/>
          <w:between w:val="nil"/>
        </w:pBdr>
        <w:spacing w:after="0"/>
        <w:ind w:right="5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Formació en Educació per al Desenvolupament i Cooperació Internacional</w:t>
      </w:r>
    </w:p>
    <w:p w:rsidR="006B14B0" w:rsidRDefault="00C873C7">
      <w:pPr>
        <w:numPr>
          <w:ilvl w:val="0"/>
          <w:numId w:val="5"/>
        </w:numPr>
        <w:pBdr>
          <w:top w:val="nil"/>
          <w:left w:val="nil"/>
          <w:bottom w:val="nil"/>
          <w:right w:val="nil"/>
          <w:between w:val="nil"/>
        </w:pBdr>
        <w:spacing w:after="0"/>
        <w:ind w:right="5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Suport i mitjans</w:t>
      </w:r>
    </w:p>
    <w:p w:rsidR="006B14B0" w:rsidRDefault="00C873C7">
      <w:pPr>
        <w:numPr>
          <w:ilvl w:val="0"/>
          <w:numId w:val="5"/>
        </w:numPr>
        <w:pBdr>
          <w:top w:val="nil"/>
          <w:left w:val="nil"/>
          <w:bottom w:val="nil"/>
          <w:right w:val="nil"/>
          <w:between w:val="nil"/>
        </w:pBdr>
        <w:spacing w:after="0"/>
        <w:ind w:right="5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Reconeixement</w:t>
      </w:r>
    </w:p>
    <w:p w:rsidR="006B14B0" w:rsidRDefault="00C873C7">
      <w:pPr>
        <w:numPr>
          <w:ilvl w:val="0"/>
          <w:numId w:val="5"/>
        </w:numPr>
        <w:pBdr>
          <w:top w:val="nil"/>
          <w:left w:val="nil"/>
          <w:bottom w:val="nil"/>
          <w:right w:val="nil"/>
          <w:between w:val="nil"/>
        </w:pBdr>
        <w:spacing w:after="0"/>
        <w:ind w:right="5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Motivació i il·lusió</w:t>
      </w:r>
    </w:p>
    <w:p w:rsidR="006B14B0" w:rsidRDefault="00C873C7">
      <w:pPr>
        <w:numPr>
          <w:ilvl w:val="0"/>
          <w:numId w:val="5"/>
        </w:numPr>
        <w:pBdr>
          <w:top w:val="nil"/>
          <w:left w:val="nil"/>
          <w:bottom w:val="nil"/>
          <w:right w:val="nil"/>
          <w:between w:val="nil"/>
        </w:pBdr>
        <w:spacing w:after="0"/>
        <w:ind w:right="5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Implicació</w:t>
      </w:r>
    </w:p>
    <w:p w:rsidR="006B14B0" w:rsidRDefault="00C873C7">
      <w:pPr>
        <w:numPr>
          <w:ilvl w:val="0"/>
          <w:numId w:val="5"/>
        </w:numPr>
        <w:pBdr>
          <w:top w:val="nil"/>
          <w:left w:val="nil"/>
          <w:bottom w:val="nil"/>
          <w:right w:val="nil"/>
          <w:between w:val="nil"/>
        </w:pBdr>
        <w:spacing w:after="0"/>
        <w:ind w:right="5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Nous coneixements</w:t>
      </w:r>
    </w:p>
    <w:p w:rsidR="006B14B0" w:rsidRDefault="00C873C7">
      <w:pPr>
        <w:numPr>
          <w:ilvl w:val="0"/>
          <w:numId w:val="5"/>
        </w:numPr>
        <w:pBdr>
          <w:top w:val="nil"/>
          <w:left w:val="nil"/>
          <w:bottom w:val="nil"/>
          <w:right w:val="nil"/>
          <w:between w:val="nil"/>
        </w:pBdr>
        <w:spacing w:after="0"/>
        <w:ind w:right="5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Aprendre a treballar en equip</w:t>
      </w:r>
    </w:p>
    <w:p w:rsidR="006B14B0" w:rsidRDefault="00C873C7">
      <w:pPr>
        <w:numPr>
          <w:ilvl w:val="0"/>
          <w:numId w:val="5"/>
        </w:numPr>
        <w:pBdr>
          <w:top w:val="nil"/>
          <w:left w:val="nil"/>
          <w:bottom w:val="nil"/>
          <w:right w:val="nil"/>
          <w:between w:val="nil"/>
        </w:pBdr>
        <w:spacing w:after="0"/>
        <w:ind w:right="5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Entendre i conèixer la realitat social</w:t>
      </w:r>
    </w:p>
    <w:p w:rsidR="006B14B0" w:rsidRDefault="006B14B0">
      <w:pPr>
        <w:spacing w:after="0" w:line="240" w:lineRule="auto"/>
        <w:ind w:left="102" w:right="2764"/>
        <w:jc w:val="both"/>
        <w:rPr>
          <w:rFonts w:ascii="Times New Roman" w:eastAsia="Times New Roman" w:hAnsi="Times New Roman" w:cs="Times New Roman"/>
          <w:sz w:val="24"/>
          <w:szCs w:val="24"/>
        </w:rPr>
      </w:pPr>
    </w:p>
    <w:p w:rsidR="006B14B0" w:rsidRDefault="00C873C7">
      <w:pPr>
        <w:pStyle w:val="Ttulo2"/>
        <w:spacing w:after="0" w:line="240" w:lineRule="auto"/>
        <w:ind w:left="102" w:right="651"/>
        <w:jc w:val="both"/>
        <w:rPr>
          <w:sz w:val="28"/>
          <w:szCs w:val="28"/>
        </w:rPr>
      </w:pPr>
      <w:bookmarkStart w:id="10" w:name="_heading=h.uhsfm6gmome" w:colFirst="0" w:colLast="0"/>
      <w:bookmarkEnd w:id="10"/>
      <w:r>
        <w:rPr>
          <w:sz w:val="28"/>
          <w:szCs w:val="28"/>
        </w:rPr>
        <w:t>5.3 Participació de les persones voluntàries. Drets i deures</w:t>
      </w:r>
    </w:p>
    <w:p w:rsidR="006B14B0" w:rsidRDefault="00C873C7">
      <w:pPr>
        <w:spacing w:after="0" w:line="239" w:lineRule="auto"/>
        <w:ind w:left="102" w:right="59" w:firstLine="6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Els  drets i deures que  corresponen  al  voluntariat  són  </w:t>
      </w:r>
      <w:r>
        <w:rPr>
          <w:rFonts w:ascii="Times New Roman" w:eastAsia="Times New Roman" w:hAnsi="Times New Roman" w:cs="Times New Roman"/>
          <w:sz w:val="24"/>
          <w:szCs w:val="24"/>
        </w:rPr>
        <w:t>els  que s'estableixen en la normativa legal vigent sobre el voluntariat i en el Reglament Intern de l'Associació, ajustant la seua actuació als estatuts d'Escoles Solidàries. És fonamental en les persones voluntàries el compliment dels acords de l'Assembl</w:t>
      </w:r>
      <w:r>
        <w:rPr>
          <w:rFonts w:ascii="Times New Roman" w:eastAsia="Times New Roman" w:hAnsi="Times New Roman" w:cs="Times New Roman"/>
          <w:sz w:val="24"/>
          <w:szCs w:val="24"/>
        </w:rPr>
        <w:t>ea General i les normes que establisca la Junta Directiva per a dur a terme estos acords, així com prestar la col·laboració necessària per al bon funcionament de l'Associació.</w:t>
      </w:r>
    </w:p>
    <w:p w:rsidR="006B14B0" w:rsidRDefault="00C873C7">
      <w:pPr>
        <w:pStyle w:val="Ttulo3"/>
        <w:spacing w:after="0" w:line="239" w:lineRule="auto"/>
        <w:ind w:left="102" w:right="59"/>
        <w:jc w:val="both"/>
      </w:pPr>
      <w:bookmarkStart w:id="11" w:name="_heading=h.n7he7divvhqo" w:colFirst="0" w:colLast="0"/>
      <w:bookmarkEnd w:id="11"/>
      <w:r>
        <w:t>5.3.1. Drets de la persona voluntària</w:t>
      </w:r>
    </w:p>
    <w:p w:rsidR="006B14B0" w:rsidRDefault="006B14B0">
      <w:pPr>
        <w:spacing w:after="0" w:line="239" w:lineRule="auto"/>
        <w:ind w:left="102" w:right="59"/>
        <w:jc w:val="both"/>
        <w:rPr>
          <w:rFonts w:ascii="Times New Roman" w:eastAsia="Times New Roman" w:hAnsi="Times New Roman" w:cs="Times New Roman"/>
          <w:sz w:val="24"/>
          <w:szCs w:val="24"/>
        </w:rPr>
      </w:pPr>
    </w:p>
    <w:p w:rsidR="006B14B0" w:rsidRDefault="00C873C7">
      <w:pPr>
        <w:spacing w:after="0" w:line="239" w:lineRule="auto"/>
        <w:ind w:left="102"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l'Article 6, de la Llei LLEI 4/2001, de 19 de juny, del Voluntariat a la Comunitat Valenciana s'enuncien els drets de les persones voluntàries:.1.Les persones voluntàries tenen els drets següents:</w:t>
      </w:r>
    </w:p>
    <w:p w:rsidR="006B14B0" w:rsidRDefault="00C873C7">
      <w:pPr>
        <w:spacing w:after="0" w:line="239" w:lineRule="auto"/>
        <w:ind w:left="102"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 rebre un tracte sense discriminació dins del respec</w:t>
      </w:r>
      <w:r>
        <w:rPr>
          <w:rFonts w:ascii="Times New Roman" w:eastAsia="Times New Roman" w:hAnsi="Times New Roman" w:cs="Times New Roman"/>
          <w:sz w:val="24"/>
          <w:szCs w:val="24"/>
        </w:rPr>
        <w:t xml:space="preserve">te a les seues llibertat, dignitat, intimitat i creences. </w:t>
      </w:r>
    </w:p>
    <w:p w:rsidR="006B14B0" w:rsidRDefault="00C873C7">
      <w:pPr>
        <w:spacing w:after="0" w:line="239" w:lineRule="auto"/>
        <w:ind w:left="102"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En la mesura que els programes o els projectes a dur a terme ho permeten, a desenvolupar les activitats en l’entorn més pròxim. </w:t>
      </w:r>
    </w:p>
    <w:p w:rsidR="006B14B0" w:rsidRDefault="00C873C7">
      <w:pPr>
        <w:spacing w:after="0" w:line="239" w:lineRule="auto"/>
        <w:ind w:left="102"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A gaudir, quan ho requeresca la importància o la urgència del </w:t>
      </w:r>
      <w:r>
        <w:rPr>
          <w:rFonts w:ascii="Times New Roman" w:eastAsia="Times New Roman" w:hAnsi="Times New Roman" w:cs="Times New Roman"/>
          <w:sz w:val="24"/>
          <w:szCs w:val="24"/>
        </w:rPr>
        <w:t>servei voluntari, de determinades condicions laborals que vinguen establertes en la legislació laboral per a la realització de les seues activitats en condicions de salut i seguretat adequades, d’acord amb la naturalesa i les característiques d’aquelles.</w:t>
      </w:r>
    </w:p>
    <w:p w:rsidR="006B14B0" w:rsidRDefault="00C873C7">
      <w:pPr>
        <w:spacing w:after="0" w:line="239" w:lineRule="auto"/>
        <w:ind w:left="102"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A cessar lliurement, previ avís, en la condició de persona voluntària. </w:t>
      </w:r>
    </w:p>
    <w:p w:rsidR="006B14B0" w:rsidRDefault="00C873C7">
      <w:pPr>
        <w:spacing w:after="0" w:line="239" w:lineRule="auto"/>
        <w:ind w:left="102"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En general, a gaudir de tots els drets que deriven d’aquesta llei i de la resta de l’ordenament jurídic.</w:t>
      </w:r>
    </w:p>
    <w:p w:rsidR="006B14B0" w:rsidRDefault="00C873C7">
      <w:pPr>
        <w:spacing w:after="0" w:line="239" w:lineRule="auto"/>
        <w:ind w:left="102"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A rebre la informació, la orientació i el suport necessaris per a l’exe</w:t>
      </w:r>
      <w:r>
        <w:rPr>
          <w:rFonts w:ascii="Times New Roman" w:eastAsia="Times New Roman" w:hAnsi="Times New Roman" w:cs="Times New Roman"/>
          <w:sz w:val="24"/>
          <w:szCs w:val="24"/>
        </w:rPr>
        <w:t xml:space="preserve">rcici de l’activitat. 2. També són drets de les persones voluntàries davant de l’entitat de voluntariat en què s’integren: </w:t>
      </w:r>
    </w:p>
    <w:p w:rsidR="006B14B0" w:rsidRDefault="00C873C7">
      <w:pPr>
        <w:spacing w:after="0" w:line="239" w:lineRule="auto"/>
        <w:ind w:left="102"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Participar activament en l’organització en què estiguen integrades, prendre part en la planificació, el disseny, l’execució i l’a</w:t>
      </w:r>
      <w:r>
        <w:rPr>
          <w:rFonts w:ascii="Times New Roman" w:eastAsia="Times New Roman" w:hAnsi="Times New Roman" w:cs="Times New Roman"/>
          <w:sz w:val="24"/>
          <w:szCs w:val="24"/>
        </w:rPr>
        <w:t xml:space="preserve">valuació dels programes en què col·labore. </w:t>
      </w:r>
    </w:p>
    <w:p w:rsidR="006B14B0" w:rsidRDefault="00C873C7">
      <w:pPr>
        <w:spacing w:after="0" w:line="239" w:lineRule="auto"/>
        <w:ind w:left="102"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Acordar lliurement, i de conformitat amb les necessitats de les entitats, les condicions de la seua actuació voluntària, l’àmbit de la seua actuació, el temps i l’horari que puguen dedicar a l’activitat volunt</w:t>
      </w:r>
      <w:r>
        <w:rPr>
          <w:rFonts w:ascii="Times New Roman" w:eastAsia="Times New Roman" w:hAnsi="Times New Roman" w:cs="Times New Roman"/>
          <w:sz w:val="24"/>
          <w:szCs w:val="24"/>
        </w:rPr>
        <w:t xml:space="preserve">ària. </w:t>
      </w:r>
    </w:p>
    <w:p w:rsidR="006B14B0" w:rsidRDefault="00C873C7">
      <w:pPr>
        <w:spacing w:after="0" w:line="239" w:lineRule="auto"/>
        <w:ind w:left="102"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Estar assegurades mitjançant pòlissa que cobresca els sinistres del voluntariat i els que es produesquen a tercers, en l’exercici de les activitats encomanades. </w:t>
      </w:r>
    </w:p>
    <w:p w:rsidR="006B14B0" w:rsidRDefault="00C873C7">
      <w:pPr>
        <w:spacing w:after="0" w:line="239" w:lineRule="auto"/>
        <w:ind w:left="102"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Rebre compensació econòmica per les despeses ocasionades en el desenvolupament de</w:t>
      </w:r>
      <w:r>
        <w:rPr>
          <w:rFonts w:ascii="Times New Roman" w:eastAsia="Times New Roman" w:hAnsi="Times New Roman" w:cs="Times New Roman"/>
          <w:sz w:val="24"/>
          <w:szCs w:val="24"/>
        </w:rPr>
        <w:t xml:space="preserve"> la seua activitat, sempre que s’haja pactat d’aquesta manera entre l’organització i el voluntari amb les característiques i els capitals que es determinen reglamentàriament.</w:t>
      </w:r>
    </w:p>
    <w:p w:rsidR="006B14B0" w:rsidRDefault="00C873C7">
      <w:pPr>
        <w:spacing w:after="0" w:line="239" w:lineRule="auto"/>
        <w:ind w:left="102"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 Variar les característiques de l’activitat desenvolupada, si les circumstàncie</w:t>
      </w:r>
      <w:r>
        <w:rPr>
          <w:rFonts w:ascii="Times New Roman" w:eastAsia="Times New Roman" w:hAnsi="Times New Roman" w:cs="Times New Roman"/>
          <w:sz w:val="24"/>
          <w:szCs w:val="24"/>
        </w:rPr>
        <w:t xml:space="preserve">s de l’entitat ho permeten, sense modificar les característiques constituents d’una activitat voluntària. </w:t>
      </w:r>
    </w:p>
    <w:p w:rsidR="006B14B0" w:rsidRDefault="00C873C7">
      <w:pPr>
        <w:spacing w:after="0" w:line="239" w:lineRule="auto"/>
        <w:ind w:left="102"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Rebre acreditació identificativa de la seua activitat de voluntariat i gaudir dels beneficis que recull aquesta llei.</w:t>
      </w:r>
    </w:p>
    <w:p w:rsidR="006B14B0" w:rsidRDefault="00C873C7">
      <w:pPr>
        <w:spacing w:after="0" w:line="239" w:lineRule="auto"/>
        <w:ind w:left="102"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Els altres que es deriven</w:t>
      </w:r>
      <w:r>
        <w:rPr>
          <w:rFonts w:ascii="Times New Roman" w:eastAsia="Times New Roman" w:hAnsi="Times New Roman" w:cs="Times New Roman"/>
          <w:sz w:val="24"/>
          <w:szCs w:val="24"/>
        </w:rPr>
        <w:t xml:space="preserve"> d’aquesta llei i de la resta de l’ordenament jurídic.</w:t>
      </w:r>
    </w:p>
    <w:p w:rsidR="006B14B0" w:rsidRDefault="00C873C7">
      <w:pPr>
        <w:pStyle w:val="Ttulo3"/>
        <w:spacing w:after="0" w:line="239" w:lineRule="auto"/>
        <w:jc w:val="both"/>
      </w:pPr>
      <w:bookmarkStart w:id="12" w:name="_heading=h.2lmdbhr65kct" w:colFirst="0" w:colLast="0"/>
      <w:bookmarkEnd w:id="12"/>
      <w:r>
        <w:t>5.3.2. Deures de la persona voluntària</w:t>
      </w:r>
    </w:p>
    <w:p w:rsidR="006B14B0" w:rsidRDefault="006B14B0">
      <w:pPr>
        <w:spacing w:after="0" w:line="239" w:lineRule="auto"/>
        <w:jc w:val="both"/>
        <w:rPr>
          <w:rFonts w:ascii="Times New Roman" w:eastAsia="Times New Roman" w:hAnsi="Times New Roman" w:cs="Times New Roman"/>
          <w:sz w:val="24"/>
          <w:szCs w:val="24"/>
        </w:rPr>
      </w:pPr>
    </w:p>
    <w:p w:rsidR="006B14B0" w:rsidRDefault="00C873C7">
      <w:pPr>
        <w:spacing w:after="0"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l'Article 7, de la mateixa Llei de voluntariat s'enuncien els deures de les persones voluntàries:</w:t>
      </w:r>
    </w:p>
    <w:p w:rsidR="006B14B0" w:rsidRDefault="00C873C7">
      <w:pPr>
        <w:spacing w:after="0"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En general, la persona voluntària té les obligacions segü</w:t>
      </w:r>
      <w:r>
        <w:rPr>
          <w:rFonts w:ascii="Times New Roman" w:eastAsia="Times New Roman" w:hAnsi="Times New Roman" w:cs="Times New Roman"/>
          <w:sz w:val="24"/>
          <w:szCs w:val="24"/>
        </w:rPr>
        <w:t xml:space="preserve">ents: </w:t>
      </w:r>
    </w:p>
    <w:p w:rsidR="006B14B0" w:rsidRDefault="00C873C7">
      <w:pPr>
        <w:spacing w:after="0"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Realitzar la seua activitat de conformitat amb els principis establits en aquesta llei.</w:t>
      </w:r>
    </w:p>
    <w:p w:rsidR="006B14B0" w:rsidRDefault="00C873C7">
      <w:pPr>
        <w:spacing w:after="0"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Observar les mesures de salut i seguretat que s’adopten. </w:t>
      </w:r>
    </w:p>
    <w:p w:rsidR="006B14B0" w:rsidRDefault="00C873C7">
      <w:pPr>
        <w:spacing w:after="0"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Guardar la confidencialitat de la informació rebuda i coneguda en el desenvolupament de l’acti</w:t>
      </w:r>
      <w:r>
        <w:rPr>
          <w:rFonts w:ascii="Times New Roman" w:eastAsia="Times New Roman" w:hAnsi="Times New Roman" w:cs="Times New Roman"/>
          <w:sz w:val="24"/>
          <w:szCs w:val="24"/>
        </w:rPr>
        <w:t xml:space="preserve">vitat. </w:t>
      </w:r>
    </w:p>
    <w:p w:rsidR="006B14B0" w:rsidRDefault="00C873C7">
      <w:pPr>
        <w:spacing w:after="0"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Respectar els drets de les persones o grups a qui dirigisca la seua activitat. </w:t>
      </w:r>
    </w:p>
    <w:p w:rsidR="006B14B0" w:rsidRDefault="00C873C7">
      <w:pPr>
        <w:spacing w:after="0"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Els altres que es deriven d’aquesta llei i de la resta de l’ordenament jurídic que faça referència al voluntariat. </w:t>
      </w:r>
    </w:p>
    <w:p w:rsidR="006B14B0" w:rsidRDefault="00C873C7">
      <w:pPr>
        <w:spacing w:after="0"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En particular, són obligacions de la persona voluntària davant l’entitat en què presta les seues activitats com a persona voluntària: </w:t>
      </w:r>
    </w:p>
    <w:p w:rsidR="006B14B0" w:rsidRDefault="00C873C7">
      <w:pPr>
        <w:spacing w:after="0"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Complir amb la màxima diligència els compromisos adquirits amb l’entitat de què forme part, tot respectant les fina</w:t>
      </w:r>
      <w:r>
        <w:rPr>
          <w:rFonts w:ascii="Times New Roman" w:eastAsia="Times New Roman" w:hAnsi="Times New Roman" w:cs="Times New Roman"/>
          <w:sz w:val="24"/>
          <w:szCs w:val="24"/>
        </w:rPr>
        <w:t xml:space="preserve">litats i la normativa per què es regeix. </w:t>
      </w:r>
    </w:p>
    <w:p w:rsidR="006B14B0" w:rsidRDefault="00C873C7">
      <w:pPr>
        <w:spacing w:after="0"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Acceptar els objectius i acatar les instruccions de l’entitat a què pertany i ser respectuós amb ella. </w:t>
      </w:r>
    </w:p>
    <w:p w:rsidR="006B14B0" w:rsidRDefault="00C873C7">
      <w:pPr>
        <w:spacing w:after="0"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Rebutjar qualsevol tipus de contraprestació per la prestació de la seua activitat voluntària. </w:t>
      </w:r>
    </w:p>
    <w:p w:rsidR="006B14B0" w:rsidRDefault="00C873C7">
      <w:pPr>
        <w:spacing w:after="0"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Ocupar</w:t>
      </w:r>
      <w:r>
        <w:rPr>
          <w:rFonts w:ascii="Times New Roman" w:eastAsia="Times New Roman" w:hAnsi="Times New Roman" w:cs="Times New Roman"/>
          <w:sz w:val="24"/>
          <w:szCs w:val="24"/>
        </w:rPr>
        <w:t xml:space="preserve">-se i fer bon ús del material o equip confiat per l’entitat per al desenvolupament d’activitats del voluntariat. </w:t>
      </w:r>
    </w:p>
    <w:p w:rsidR="006B14B0" w:rsidRDefault="00C873C7">
      <w:pPr>
        <w:spacing w:after="0"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Participar en les activitats formatives previstes per l’entitat i en què siguen necessàries per a mantindre la qualitat dels serveis que es</w:t>
      </w:r>
      <w:r>
        <w:rPr>
          <w:rFonts w:ascii="Times New Roman" w:eastAsia="Times New Roman" w:hAnsi="Times New Roman" w:cs="Times New Roman"/>
          <w:sz w:val="24"/>
          <w:szCs w:val="24"/>
        </w:rPr>
        <w:t xml:space="preserve"> presten. </w:t>
      </w:r>
    </w:p>
    <w:p w:rsidR="006B14B0" w:rsidRDefault="00C873C7">
      <w:pPr>
        <w:spacing w:after="0"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Utilitzar adequadament el distintiu de l’entitat en què estiga integrat. </w:t>
      </w:r>
    </w:p>
    <w:p w:rsidR="006B14B0" w:rsidRDefault="00C873C7">
      <w:pPr>
        <w:spacing w:after="0"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En cas de renúncia, comunicar-la amb temps suficient a l’entitat, perquè puguen adoptar-se les mesures necessàries per a evitar un perjuí en el treball encomanat. </w:t>
      </w:r>
    </w:p>
    <w:p w:rsidR="006B14B0" w:rsidRDefault="00C873C7">
      <w:pPr>
        <w:spacing w:after="0"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 Les altres que es deriven d’aquesta llei i de la resta de l’ordenament jurídic.</w:t>
      </w:r>
      <w:r>
        <w:rPr>
          <w:rFonts w:ascii="Times New Roman" w:eastAsia="Times New Roman" w:hAnsi="Times New Roman" w:cs="Times New Roman"/>
          <w:color w:val="9900FF"/>
          <w:sz w:val="24"/>
          <w:szCs w:val="24"/>
        </w:rPr>
        <w:t xml:space="preserve"> </w:t>
      </w:r>
    </w:p>
    <w:p w:rsidR="006B14B0" w:rsidRDefault="00C873C7">
      <w:pPr>
        <w:pStyle w:val="Ttulo3"/>
        <w:spacing w:after="0" w:line="268" w:lineRule="auto"/>
        <w:jc w:val="both"/>
      </w:pPr>
      <w:bookmarkStart w:id="13" w:name="_heading=h.ht2i2qj8znjd" w:colFirst="0" w:colLast="0"/>
      <w:bookmarkEnd w:id="13"/>
      <w:r>
        <w:t>5.3.3. Recursos</w:t>
      </w:r>
    </w:p>
    <w:p w:rsidR="006B14B0" w:rsidRDefault="00C873C7">
      <w:pPr>
        <w:spacing w:after="0"/>
        <w:ind w:left="100" w:right="100"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Escoles Solidàries com a organització sense ànim de lucre obté els seus recursos de les donacions privades i de les subvencions i ajudes a les quals, en lliu</w:t>
      </w:r>
      <w:r>
        <w:rPr>
          <w:rFonts w:ascii="Times New Roman" w:eastAsia="Times New Roman" w:hAnsi="Times New Roman" w:cs="Times New Roman"/>
          <w:sz w:val="24"/>
          <w:szCs w:val="24"/>
        </w:rPr>
        <w:t>re concurrència competitiva, opta en les convocatòries de les diferents administracions i entitats privades.</w:t>
      </w:r>
    </w:p>
    <w:p w:rsidR="006B14B0" w:rsidRDefault="006B14B0">
      <w:pPr>
        <w:spacing w:after="0"/>
        <w:ind w:left="100" w:right="100" w:firstLine="620"/>
        <w:jc w:val="both"/>
        <w:rPr>
          <w:rFonts w:ascii="Times New Roman" w:eastAsia="Times New Roman" w:hAnsi="Times New Roman" w:cs="Times New Roman"/>
          <w:sz w:val="24"/>
          <w:szCs w:val="24"/>
        </w:rPr>
      </w:pPr>
    </w:p>
    <w:p w:rsidR="006B14B0" w:rsidRDefault="00C873C7">
      <w:pPr>
        <w:spacing w:after="0"/>
        <w:ind w:left="100" w:right="100"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persones voluntàries disposen dels recursos materials adequats per al desenvolupament dels diferents programes i projectes desenvolupats per E</w:t>
      </w:r>
      <w:r>
        <w:rPr>
          <w:rFonts w:ascii="Times New Roman" w:eastAsia="Times New Roman" w:hAnsi="Times New Roman" w:cs="Times New Roman"/>
          <w:sz w:val="24"/>
          <w:szCs w:val="24"/>
        </w:rPr>
        <w:t>scoles Solidàries, tant a la Comunitat Valenciana com als països amb els quals manté convenis de cooperació internacional i d'educació i ajuda per al desenvolupament.</w:t>
      </w:r>
    </w:p>
    <w:p w:rsidR="006B14B0" w:rsidRDefault="00C873C7">
      <w:pPr>
        <w:pStyle w:val="Ttulo1"/>
        <w:spacing w:after="0" w:line="268" w:lineRule="auto"/>
        <w:jc w:val="both"/>
        <w:rPr>
          <w:sz w:val="36"/>
          <w:szCs w:val="36"/>
        </w:rPr>
      </w:pPr>
      <w:bookmarkStart w:id="14" w:name="_heading=h.bax1a32nqt5z" w:colFirst="0" w:colLast="0"/>
      <w:bookmarkEnd w:id="14"/>
      <w:r>
        <w:rPr>
          <w:sz w:val="36"/>
          <w:szCs w:val="36"/>
        </w:rPr>
        <w:lastRenderedPageBreak/>
        <w:t>6. Procés de gestió de voluntariat</w:t>
      </w:r>
    </w:p>
    <w:p w:rsidR="006B14B0" w:rsidRDefault="00C873C7">
      <w:pPr>
        <w:pStyle w:val="Ttulo2"/>
        <w:spacing w:after="0" w:line="268" w:lineRule="auto"/>
        <w:jc w:val="both"/>
        <w:rPr>
          <w:sz w:val="28"/>
          <w:szCs w:val="28"/>
        </w:rPr>
      </w:pPr>
      <w:bookmarkStart w:id="15" w:name="_heading=h.we2wf63ym9aw" w:colFirst="0" w:colLast="0"/>
      <w:bookmarkEnd w:id="15"/>
      <w:r>
        <w:rPr>
          <w:sz w:val="28"/>
          <w:szCs w:val="28"/>
        </w:rPr>
        <w:t>6. 1. Acollida i orientació</w:t>
      </w:r>
    </w:p>
    <w:p w:rsidR="006B14B0" w:rsidRDefault="006B14B0">
      <w:pPr>
        <w:spacing w:after="0" w:line="268" w:lineRule="auto"/>
        <w:jc w:val="both"/>
        <w:rPr>
          <w:rFonts w:ascii="Times New Roman" w:eastAsia="Times New Roman" w:hAnsi="Times New Roman" w:cs="Times New Roman"/>
          <w:b/>
          <w:sz w:val="24"/>
          <w:szCs w:val="24"/>
        </w:rPr>
      </w:pPr>
    </w:p>
    <w:p w:rsidR="006B14B0" w:rsidRDefault="00C873C7">
      <w:pPr>
        <w:spacing w:after="0" w:line="268" w:lineRule="auto"/>
        <w:ind w:firstLine="5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Aquest procés representa </w:t>
      </w:r>
      <w:r>
        <w:rPr>
          <w:rFonts w:ascii="Times New Roman" w:eastAsia="Times New Roman" w:hAnsi="Times New Roman" w:cs="Times New Roman"/>
          <w:sz w:val="24"/>
          <w:szCs w:val="24"/>
        </w:rPr>
        <w:t>el primer contacte amb la persona interessada amb Escoles Solidàries, la informació i l'atenció que reba en  aquest moment és fonamental. Aquesta fase arreplega alguns moments clau per a la incorporació de la persona voluntària en l'organització, encara qu</w:t>
      </w:r>
      <w:r>
        <w:rPr>
          <w:rFonts w:ascii="Times New Roman" w:eastAsia="Times New Roman" w:hAnsi="Times New Roman" w:cs="Times New Roman"/>
          <w:sz w:val="24"/>
          <w:szCs w:val="24"/>
        </w:rPr>
        <w:t>e poden donar-se en un mateix moment:</w:t>
      </w:r>
    </w:p>
    <w:p w:rsidR="006B14B0" w:rsidRDefault="00C873C7">
      <w:pPr>
        <w:spacing w:after="0" w:line="26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Informació prèvia</w:t>
      </w:r>
      <w:r>
        <w:rPr>
          <w:rFonts w:ascii="Times New Roman" w:eastAsia="Times New Roman" w:hAnsi="Times New Roman" w:cs="Times New Roman"/>
          <w:sz w:val="24"/>
          <w:szCs w:val="24"/>
        </w:rPr>
        <w:t xml:space="preserve">; aquesta pot ser oferida per diferents canals amb la finalitat d'informar les persones voluntàries sobre l'organització, els seus projectes o l'acció voluntària que en ella es desenvolupa. Aquesta </w:t>
      </w:r>
      <w:r>
        <w:rPr>
          <w:rFonts w:ascii="Times New Roman" w:eastAsia="Times New Roman" w:hAnsi="Times New Roman" w:cs="Times New Roman"/>
          <w:sz w:val="24"/>
          <w:szCs w:val="24"/>
        </w:rPr>
        <w:t>informació pot ser secundada amb informació editada o adreçant-li al lloc web, quedant oberts a la resolució de possibles dubtes o preguntes.</w:t>
      </w:r>
      <w:r>
        <w:rPr>
          <w:rFonts w:ascii="Times New Roman" w:eastAsia="Times New Roman" w:hAnsi="Times New Roman" w:cs="Times New Roman"/>
          <w:sz w:val="24"/>
          <w:szCs w:val="24"/>
        </w:rPr>
        <w:br/>
        <w:t xml:space="preserve">b. </w:t>
      </w:r>
      <w:r>
        <w:rPr>
          <w:rFonts w:ascii="Times New Roman" w:eastAsia="Times New Roman" w:hAnsi="Times New Roman" w:cs="Times New Roman"/>
          <w:i/>
          <w:sz w:val="24"/>
          <w:szCs w:val="24"/>
        </w:rPr>
        <w:t>Entrevista i/o contacte informatiu</w:t>
      </w:r>
      <w:r>
        <w:rPr>
          <w:rFonts w:ascii="Times New Roman" w:eastAsia="Times New Roman" w:hAnsi="Times New Roman" w:cs="Times New Roman"/>
          <w:sz w:val="24"/>
          <w:szCs w:val="24"/>
        </w:rPr>
        <w:t>; es duen a terme amb la finalitat que la persona voluntària conega l'organit</w:t>
      </w:r>
      <w:r>
        <w:rPr>
          <w:rFonts w:ascii="Times New Roman" w:eastAsia="Times New Roman" w:hAnsi="Times New Roman" w:cs="Times New Roman"/>
          <w:sz w:val="24"/>
          <w:szCs w:val="24"/>
        </w:rPr>
        <w:t>zació i les seues formes de participació. D'aquesta forma, pot valorar si l'organització compleix les expectatives posades en la seua participació.</w:t>
      </w:r>
    </w:p>
    <w:p w:rsidR="006B14B0" w:rsidRDefault="00C873C7">
      <w:pPr>
        <w:spacing w:after="0" w:line="26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i/>
          <w:sz w:val="24"/>
          <w:szCs w:val="24"/>
        </w:rPr>
        <w:t>Orientació</w:t>
      </w:r>
      <w:r>
        <w:rPr>
          <w:rFonts w:ascii="Times New Roman" w:eastAsia="Times New Roman" w:hAnsi="Times New Roman" w:cs="Times New Roman"/>
          <w:sz w:val="24"/>
          <w:szCs w:val="24"/>
        </w:rPr>
        <w:t>; es realitza amb la finalitat d'ajustar les característiques de la persona voluntària amb les necessitats dels diferents projectes desenvolupats per Escoles Solidàries per a garantir l'èxit en la incorporació i la participació en la nostra entitat, així c</w:t>
      </w:r>
      <w:r>
        <w:rPr>
          <w:rFonts w:ascii="Times New Roman" w:eastAsia="Times New Roman" w:hAnsi="Times New Roman" w:cs="Times New Roman"/>
          <w:sz w:val="24"/>
          <w:szCs w:val="24"/>
        </w:rPr>
        <w:t>om que existeix un acord explícit a prevaldre l'interès de l'organització sobre qualsevol altre interès personal.</w:t>
      </w:r>
    </w:p>
    <w:p w:rsidR="006B14B0" w:rsidRDefault="00C873C7">
      <w:pPr>
        <w:pStyle w:val="Ttulo2"/>
        <w:spacing w:after="0" w:line="268" w:lineRule="auto"/>
        <w:jc w:val="both"/>
        <w:rPr>
          <w:sz w:val="28"/>
          <w:szCs w:val="28"/>
        </w:rPr>
      </w:pPr>
      <w:bookmarkStart w:id="16" w:name="_heading=h.6p4s88ggys3l" w:colFirst="0" w:colLast="0"/>
      <w:bookmarkEnd w:id="16"/>
      <w:r>
        <w:rPr>
          <w:sz w:val="28"/>
          <w:szCs w:val="28"/>
        </w:rPr>
        <w:t>6.2. Incorporació</w:t>
      </w:r>
    </w:p>
    <w:p w:rsidR="006B14B0" w:rsidRDefault="00C873C7">
      <w:pPr>
        <w:spacing w:after="0" w:line="268" w:lineRule="auto"/>
        <w:ind w:firstLine="6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incorporació és el moment en el qual la persona passa a formar part com a persona voluntària de ple dret de l'organitzaci</w:t>
      </w:r>
      <w:r>
        <w:rPr>
          <w:rFonts w:ascii="Times New Roman" w:eastAsia="Times New Roman" w:hAnsi="Times New Roman" w:cs="Times New Roman"/>
          <w:sz w:val="24"/>
          <w:szCs w:val="24"/>
        </w:rPr>
        <w:t>ó assumint els drets i obligacions previstos en la legislació vigent.Hem de tenir en compte alguns aspectes:</w:t>
      </w:r>
    </w:p>
    <w:p w:rsidR="006B14B0" w:rsidRDefault="00C873C7">
      <w:pPr>
        <w:spacing w:after="0" w:line="26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L'ingrés en l'organització com a persona voluntària ha de ser una decisió presa de manera lliure i reflexionada.</w:t>
      </w:r>
    </w:p>
    <w:p w:rsidR="006B14B0" w:rsidRDefault="00C873C7">
      <w:pPr>
        <w:spacing w:after="0" w:line="26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Hem de garantir que la perso</w:t>
      </w:r>
      <w:r>
        <w:rPr>
          <w:rFonts w:ascii="Times New Roman" w:eastAsia="Times New Roman" w:hAnsi="Times New Roman" w:cs="Times New Roman"/>
          <w:sz w:val="24"/>
          <w:szCs w:val="24"/>
        </w:rPr>
        <w:t>na interessada disposa de tota la informació necessària abans de decidir formar part de l'organització com a voluntària.</w:t>
      </w:r>
      <w:r>
        <w:rPr>
          <w:rFonts w:ascii="Times New Roman" w:eastAsia="Times New Roman" w:hAnsi="Times New Roman" w:cs="Times New Roman"/>
          <w:sz w:val="24"/>
          <w:szCs w:val="24"/>
        </w:rPr>
        <w:br/>
        <w:t>c. En la formalització de la seua incorporació (acord de voluntariat) han de reflectir-se aspectes com els compromisos assumits per tot</w:t>
      </w:r>
      <w:r>
        <w:rPr>
          <w:rFonts w:ascii="Times New Roman" w:eastAsia="Times New Roman" w:hAnsi="Times New Roman" w:cs="Times New Roman"/>
          <w:sz w:val="24"/>
          <w:szCs w:val="24"/>
        </w:rPr>
        <w:t>es dues parts en relació amb l'activitat, la disposició d'una persona de referència, el compromís de vetlar sempre pels interessos de l'organització en primer terme , l'accés a la formació, el reembossament de despeses, assegurança d'accidents, acreditació</w:t>
      </w:r>
      <w:r>
        <w:rPr>
          <w:rFonts w:ascii="Times New Roman" w:eastAsia="Times New Roman" w:hAnsi="Times New Roman" w:cs="Times New Roman"/>
          <w:sz w:val="24"/>
          <w:szCs w:val="24"/>
        </w:rPr>
        <w:t xml:space="preserve"> identificativa, etc…</w:t>
      </w:r>
    </w:p>
    <w:p w:rsidR="006B14B0" w:rsidRDefault="00C873C7">
      <w:pPr>
        <w:spacing w:after="0" w:line="26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El tractament de les dades personals ha d'estar regulat segons la legislació en vigor en matèria de protecció de dades.</w:t>
      </w:r>
    </w:p>
    <w:p w:rsidR="006B14B0" w:rsidRDefault="00C873C7">
      <w:pPr>
        <w:pStyle w:val="Ttulo2"/>
        <w:spacing w:after="0" w:line="268" w:lineRule="auto"/>
        <w:jc w:val="both"/>
        <w:rPr>
          <w:sz w:val="28"/>
          <w:szCs w:val="28"/>
        </w:rPr>
      </w:pPr>
      <w:bookmarkStart w:id="17" w:name="_heading=h.9qmc557ze2xa" w:colFirst="0" w:colLast="0"/>
      <w:bookmarkEnd w:id="17"/>
      <w:r>
        <w:rPr>
          <w:sz w:val="28"/>
          <w:szCs w:val="28"/>
        </w:rPr>
        <w:t>6.3. Formació</w:t>
      </w:r>
    </w:p>
    <w:p w:rsidR="006B14B0" w:rsidRDefault="00C873C7">
      <w:pPr>
        <w:spacing w:after="0" w:line="268" w:lineRule="auto"/>
        <w:ind w:firstLine="6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formació té per objecte capacitar a les persones voluntàries per a l'activitat que desenvoluparà com a membre de l'organització. La formació del voluntariat ha de respondre a la transmissió de coneixements, habilitats i valors, amb la finalitat de reali</w:t>
      </w:r>
      <w:r>
        <w:rPr>
          <w:rFonts w:ascii="Times New Roman" w:eastAsia="Times New Roman" w:hAnsi="Times New Roman" w:cs="Times New Roman"/>
          <w:sz w:val="24"/>
          <w:szCs w:val="24"/>
        </w:rPr>
        <w:t xml:space="preserve">tzar una acció voluntària de qualitat. </w:t>
      </w:r>
    </w:p>
    <w:p w:rsidR="006B14B0" w:rsidRDefault="00C873C7">
      <w:pPr>
        <w:pStyle w:val="Ttulo1"/>
        <w:spacing w:after="0" w:line="268" w:lineRule="auto"/>
        <w:jc w:val="both"/>
        <w:rPr>
          <w:sz w:val="36"/>
          <w:szCs w:val="36"/>
        </w:rPr>
      </w:pPr>
      <w:bookmarkStart w:id="18" w:name="_heading=h.9n2tldeap6jt" w:colFirst="0" w:colLast="0"/>
      <w:bookmarkEnd w:id="18"/>
      <w:r>
        <w:rPr>
          <w:sz w:val="36"/>
          <w:szCs w:val="36"/>
        </w:rPr>
        <w:lastRenderedPageBreak/>
        <w:t>7.</w:t>
      </w:r>
      <w:r>
        <w:rPr>
          <w:color w:val="9900FF"/>
          <w:sz w:val="36"/>
          <w:szCs w:val="36"/>
        </w:rPr>
        <w:t xml:space="preserve"> </w:t>
      </w:r>
      <w:r>
        <w:rPr>
          <w:sz w:val="36"/>
          <w:szCs w:val="36"/>
        </w:rPr>
        <w:t>Camps d’acció del voluntariat</w:t>
      </w:r>
    </w:p>
    <w:p w:rsidR="006B14B0" w:rsidRDefault="00C873C7">
      <w:pPr>
        <w:spacing w:after="0" w:line="240" w:lineRule="auto"/>
        <w:ind w:left="102" w:right="61" w:firstLine="6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vol impulsar</w:t>
      </w:r>
      <w:r>
        <w:rPr>
          <w:rFonts w:ascii="Times New Roman" w:eastAsia="Times New Roman" w:hAnsi="Times New Roman" w:cs="Times New Roman"/>
          <w:color w:val="9900FF"/>
          <w:sz w:val="24"/>
          <w:szCs w:val="24"/>
        </w:rPr>
        <w:t xml:space="preserve"> </w:t>
      </w:r>
      <w:r>
        <w:rPr>
          <w:rFonts w:ascii="Times New Roman" w:eastAsia="Times New Roman" w:hAnsi="Times New Roman" w:cs="Times New Roman"/>
          <w:sz w:val="24"/>
          <w:szCs w:val="24"/>
        </w:rPr>
        <w:t>la participació i col·laboració amb plataformes i xarxes en accions que coincidisquen amb els objectius i fins de l'Associació.</w:t>
      </w:r>
    </w:p>
    <w:p w:rsidR="006B14B0" w:rsidRDefault="00C873C7">
      <w:pPr>
        <w:spacing w:after="0" w:line="239" w:lineRule="auto"/>
        <w:ind w:left="102" w:right="59" w:firstLine="6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difusió de les cultures, relacions i</w:t>
      </w:r>
      <w:r>
        <w:rPr>
          <w:rFonts w:ascii="Times New Roman" w:eastAsia="Times New Roman" w:hAnsi="Times New Roman" w:cs="Times New Roman"/>
          <w:sz w:val="24"/>
          <w:szCs w:val="24"/>
        </w:rPr>
        <w:t xml:space="preserve"> circumstàncies que determinen la interdependència mundial i les seues conseqüències en una societat globalitzada i, especialment, les dels països en què es puga treballar, a fi de fomentar unes relacions més solidàries entre els pobles i fonamentar millor</w:t>
      </w:r>
      <w:r>
        <w:rPr>
          <w:rFonts w:ascii="Times New Roman" w:eastAsia="Times New Roman" w:hAnsi="Times New Roman" w:cs="Times New Roman"/>
          <w:sz w:val="24"/>
          <w:szCs w:val="24"/>
        </w:rPr>
        <w:t xml:space="preserve"> les nostres accions d'Educació i de Cooperació.</w:t>
      </w:r>
    </w:p>
    <w:p w:rsidR="006B14B0" w:rsidRDefault="00C873C7">
      <w:pPr>
        <w:pStyle w:val="Ttulo2"/>
        <w:spacing w:after="0" w:line="275" w:lineRule="auto"/>
        <w:ind w:left="102" w:right="54" w:firstLine="54"/>
        <w:jc w:val="both"/>
        <w:rPr>
          <w:sz w:val="28"/>
          <w:szCs w:val="28"/>
        </w:rPr>
      </w:pPr>
      <w:bookmarkStart w:id="19" w:name="_heading=h.1lrd5f8ot5eh" w:colFirst="0" w:colLast="0"/>
      <w:bookmarkEnd w:id="19"/>
      <w:r>
        <w:rPr>
          <w:sz w:val="28"/>
          <w:szCs w:val="28"/>
        </w:rPr>
        <w:t>7.1. Activitats de cooperació internacional</w:t>
      </w:r>
    </w:p>
    <w:p w:rsidR="006B14B0" w:rsidRDefault="00C873C7">
      <w:pPr>
        <w:numPr>
          <w:ilvl w:val="0"/>
          <w:numId w:val="2"/>
        </w:numPr>
        <w:spacing w:after="0" w:line="275" w:lineRule="auto"/>
        <w:ind w:right="54"/>
        <w:jc w:val="both"/>
        <w:rPr>
          <w:sz w:val="24"/>
          <w:szCs w:val="24"/>
        </w:rPr>
      </w:pPr>
      <w:r>
        <w:rPr>
          <w:rFonts w:ascii="Times New Roman" w:eastAsia="Times New Roman" w:hAnsi="Times New Roman" w:cs="Times New Roman"/>
          <w:sz w:val="24"/>
          <w:szCs w:val="24"/>
        </w:rPr>
        <w:t>Programa d’Intercanvi d’Experiències Educatives</w:t>
      </w:r>
    </w:p>
    <w:p w:rsidR="006B14B0" w:rsidRDefault="00C873C7">
      <w:pPr>
        <w:numPr>
          <w:ilvl w:val="0"/>
          <w:numId w:val="2"/>
        </w:numPr>
        <w:spacing w:after="0" w:line="275" w:lineRule="auto"/>
        <w:ind w:right="54"/>
        <w:jc w:val="both"/>
        <w:rPr>
          <w:sz w:val="24"/>
          <w:szCs w:val="24"/>
        </w:rPr>
      </w:pPr>
      <w:r>
        <w:rPr>
          <w:rFonts w:ascii="Times New Roman" w:eastAsia="Times New Roman" w:hAnsi="Times New Roman" w:cs="Times New Roman"/>
          <w:sz w:val="24"/>
          <w:szCs w:val="24"/>
        </w:rPr>
        <w:t>Programa de Beques Solidàries</w:t>
      </w:r>
    </w:p>
    <w:p w:rsidR="006B14B0" w:rsidRDefault="00C873C7">
      <w:pPr>
        <w:numPr>
          <w:ilvl w:val="0"/>
          <w:numId w:val="2"/>
        </w:numPr>
        <w:spacing w:after="0" w:line="275" w:lineRule="auto"/>
        <w:ind w:right="54"/>
        <w:jc w:val="both"/>
        <w:rPr>
          <w:sz w:val="24"/>
          <w:szCs w:val="24"/>
        </w:rPr>
      </w:pPr>
      <w:r>
        <w:rPr>
          <w:rFonts w:ascii="Times New Roman" w:eastAsia="Times New Roman" w:hAnsi="Times New Roman" w:cs="Times New Roman"/>
          <w:sz w:val="24"/>
          <w:szCs w:val="24"/>
        </w:rPr>
        <w:t>Projecte Escoles en línea</w:t>
      </w:r>
    </w:p>
    <w:p w:rsidR="006B14B0" w:rsidRDefault="00C873C7">
      <w:pPr>
        <w:numPr>
          <w:ilvl w:val="0"/>
          <w:numId w:val="2"/>
        </w:numPr>
        <w:spacing w:after="0" w:line="275" w:lineRule="auto"/>
        <w:ind w:right="54"/>
        <w:jc w:val="both"/>
        <w:rPr>
          <w:sz w:val="24"/>
          <w:szCs w:val="24"/>
        </w:rPr>
      </w:pPr>
      <w:r>
        <w:rPr>
          <w:rFonts w:ascii="Times New Roman" w:eastAsia="Times New Roman" w:hAnsi="Times New Roman" w:cs="Times New Roman"/>
          <w:sz w:val="24"/>
          <w:szCs w:val="24"/>
        </w:rPr>
        <w:t>Projecte Alfasan</w:t>
      </w:r>
    </w:p>
    <w:p w:rsidR="006B14B0" w:rsidRDefault="00C873C7">
      <w:pPr>
        <w:numPr>
          <w:ilvl w:val="0"/>
          <w:numId w:val="2"/>
        </w:numPr>
        <w:spacing w:after="0" w:line="273" w:lineRule="auto"/>
        <w:ind w:right="60"/>
        <w:jc w:val="both"/>
        <w:rPr>
          <w:sz w:val="24"/>
          <w:szCs w:val="24"/>
        </w:rPr>
      </w:pPr>
      <w:r>
        <w:rPr>
          <w:rFonts w:ascii="Times New Roman" w:eastAsia="Times New Roman" w:hAnsi="Times New Roman" w:cs="Times New Roman"/>
          <w:sz w:val="24"/>
          <w:szCs w:val="24"/>
        </w:rPr>
        <w:t xml:space="preserve">Altres com el PEI, Formació del professorat (Watan), construccions i equipaments. </w:t>
      </w:r>
    </w:p>
    <w:p w:rsidR="006B14B0" w:rsidRDefault="00C873C7">
      <w:pPr>
        <w:pStyle w:val="Ttulo2"/>
        <w:spacing w:after="0" w:line="275" w:lineRule="auto"/>
        <w:ind w:left="102" w:right="54" w:firstLine="54"/>
        <w:jc w:val="both"/>
        <w:rPr>
          <w:sz w:val="28"/>
          <w:szCs w:val="28"/>
        </w:rPr>
      </w:pPr>
      <w:bookmarkStart w:id="20" w:name="_heading=h.geiyl12960t4" w:colFirst="0" w:colLast="0"/>
      <w:bookmarkEnd w:id="20"/>
      <w:r>
        <w:rPr>
          <w:sz w:val="28"/>
          <w:szCs w:val="28"/>
        </w:rPr>
        <w:t>7.2. Activitats d’Escoles Solidàries als centres educatius de la Comunitat Valenciana</w:t>
      </w:r>
    </w:p>
    <w:p w:rsidR="006B14B0" w:rsidRDefault="00C873C7">
      <w:pPr>
        <w:numPr>
          <w:ilvl w:val="0"/>
          <w:numId w:val="3"/>
        </w:numPr>
        <w:spacing w:before="11" w:after="0"/>
        <w:ind w:right="55"/>
        <w:jc w:val="both"/>
        <w:rPr>
          <w:sz w:val="24"/>
          <w:szCs w:val="24"/>
        </w:rPr>
      </w:pPr>
      <w:r>
        <w:rPr>
          <w:rFonts w:ascii="Times New Roman" w:eastAsia="Times New Roman" w:hAnsi="Times New Roman" w:cs="Times New Roman"/>
          <w:sz w:val="24"/>
          <w:szCs w:val="24"/>
        </w:rPr>
        <w:t xml:space="preserve">Col·laborar amb els equips de treball en marxa:  Formació.  </w:t>
      </w:r>
    </w:p>
    <w:p w:rsidR="006B14B0" w:rsidRDefault="00C873C7">
      <w:pPr>
        <w:numPr>
          <w:ilvl w:val="0"/>
          <w:numId w:val="3"/>
        </w:numPr>
        <w:spacing w:before="11" w:after="0"/>
        <w:ind w:right="55"/>
        <w:jc w:val="both"/>
        <w:rPr>
          <w:sz w:val="24"/>
          <w:szCs w:val="24"/>
        </w:rPr>
      </w:pPr>
      <w:r>
        <w:rPr>
          <w:rFonts w:ascii="Times New Roman" w:eastAsia="Times New Roman" w:hAnsi="Times New Roman" w:cs="Times New Roman"/>
          <w:sz w:val="24"/>
          <w:szCs w:val="24"/>
        </w:rPr>
        <w:t>Difusió i visites als cent</w:t>
      </w:r>
      <w:r>
        <w:rPr>
          <w:rFonts w:ascii="Times New Roman" w:eastAsia="Times New Roman" w:hAnsi="Times New Roman" w:cs="Times New Roman"/>
          <w:sz w:val="24"/>
          <w:szCs w:val="24"/>
        </w:rPr>
        <w:t xml:space="preserve">res.  </w:t>
      </w:r>
    </w:p>
    <w:p w:rsidR="006B14B0" w:rsidRDefault="00C873C7">
      <w:pPr>
        <w:numPr>
          <w:ilvl w:val="0"/>
          <w:numId w:val="3"/>
        </w:numPr>
        <w:spacing w:before="11" w:after="0"/>
        <w:ind w:right="55"/>
        <w:jc w:val="both"/>
        <w:rPr>
          <w:sz w:val="24"/>
          <w:szCs w:val="24"/>
        </w:rPr>
      </w:pPr>
      <w:r>
        <w:rPr>
          <w:rFonts w:ascii="Times New Roman" w:eastAsia="Times New Roman" w:hAnsi="Times New Roman" w:cs="Times New Roman"/>
          <w:sz w:val="24"/>
          <w:szCs w:val="24"/>
        </w:rPr>
        <w:t>Elaboració  de  materials educatius.</w:t>
      </w:r>
    </w:p>
    <w:p w:rsidR="006B14B0" w:rsidRDefault="00C873C7">
      <w:pPr>
        <w:numPr>
          <w:ilvl w:val="0"/>
          <w:numId w:val="3"/>
        </w:numPr>
        <w:spacing w:before="11" w:after="0"/>
        <w:ind w:right="55"/>
        <w:jc w:val="both"/>
        <w:rPr>
          <w:sz w:val="24"/>
          <w:szCs w:val="24"/>
        </w:rPr>
      </w:pPr>
      <w:r>
        <w:rPr>
          <w:rFonts w:ascii="Times New Roman" w:eastAsia="Times New Roman" w:hAnsi="Times New Roman" w:cs="Times New Roman"/>
          <w:sz w:val="24"/>
          <w:szCs w:val="24"/>
        </w:rPr>
        <w:t xml:space="preserve">Disseny  i  avaluació  de projectes.  </w:t>
      </w:r>
    </w:p>
    <w:p w:rsidR="006B14B0" w:rsidRDefault="00C873C7">
      <w:pPr>
        <w:numPr>
          <w:ilvl w:val="0"/>
          <w:numId w:val="3"/>
        </w:numPr>
        <w:spacing w:before="11" w:after="0"/>
        <w:ind w:right="55"/>
        <w:jc w:val="both"/>
        <w:rPr>
          <w:sz w:val="24"/>
          <w:szCs w:val="24"/>
        </w:rPr>
      </w:pPr>
      <w:r>
        <w:rPr>
          <w:rFonts w:ascii="Times New Roman" w:eastAsia="Times New Roman" w:hAnsi="Times New Roman" w:cs="Times New Roman"/>
          <w:sz w:val="24"/>
          <w:szCs w:val="24"/>
        </w:rPr>
        <w:t>Elaboració d'audiovisuals.</w:t>
      </w:r>
    </w:p>
    <w:p w:rsidR="006B14B0" w:rsidRDefault="00C873C7">
      <w:pPr>
        <w:numPr>
          <w:ilvl w:val="0"/>
          <w:numId w:val="3"/>
        </w:numPr>
        <w:spacing w:after="0" w:line="275" w:lineRule="auto"/>
        <w:ind w:right="57"/>
        <w:jc w:val="both"/>
        <w:rPr>
          <w:sz w:val="24"/>
          <w:szCs w:val="24"/>
        </w:rPr>
      </w:pPr>
      <w:r>
        <w:rPr>
          <w:rFonts w:ascii="Times New Roman" w:eastAsia="Times New Roman" w:hAnsi="Times New Roman" w:cs="Times New Roman"/>
          <w:sz w:val="24"/>
          <w:szCs w:val="24"/>
        </w:rPr>
        <w:t>Tallers amb les persones immigrants: una escola d’Acollida.</w:t>
      </w:r>
    </w:p>
    <w:p w:rsidR="006B14B0" w:rsidRDefault="00C873C7">
      <w:pPr>
        <w:numPr>
          <w:ilvl w:val="0"/>
          <w:numId w:val="3"/>
        </w:numPr>
        <w:spacing w:after="0" w:line="275" w:lineRule="auto"/>
        <w:ind w:right="57"/>
        <w:jc w:val="both"/>
        <w:rPr>
          <w:sz w:val="24"/>
          <w:szCs w:val="24"/>
        </w:rPr>
      </w:pPr>
      <w:r>
        <w:rPr>
          <w:rFonts w:ascii="Times New Roman" w:eastAsia="Times New Roman" w:hAnsi="Times New Roman" w:cs="Times New Roman"/>
          <w:sz w:val="24"/>
          <w:szCs w:val="24"/>
        </w:rPr>
        <w:t>Difondre el que som i el que fa la nostra associació.</w:t>
      </w:r>
    </w:p>
    <w:p w:rsidR="006B14B0" w:rsidRDefault="00C873C7">
      <w:pPr>
        <w:numPr>
          <w:ilvl w:val="0"/>
          <w:numId w:val="3"/>
        </w:numPr>
        <w:spacing w:after="0" w:line="275" w:lineRule="auto"/>
        <w:ind w:right="57"/>
        <w:jc w:val="both"/>
        <w:rPr>
          <w:sz w:val="24"/>
          <w:szCs w:val="24"/>
        </w:rPr>
      </w:pPr>
      <w:r>
        <w:rPr>
          <w:rFonts w:ascii="Times New Roman" w:eastAsia="Times New Roman" w:hAnsi="Times New Roman" w:cs="Times New Roman"/>
          <w:sz w:val="24"/>
          <w:szCs w:val="24"/>
        </w:rPr>
        <w:t>Treballar els valors solidaris a</w:t>
      </w:r>
      <w:r>
        <w:rPr>
          <w:rFonts w:ascii="Times New Roman" w:eastAsia="Times New Roman" w:hAnsi="Times New Roman" w:cs="Times New Roman"/>
          <w:sz w:val="24"/>
          <w:szCs w:val="24"/>
        </w:rPr>
        <w:t>l centre educatiu.</w:t>
      </w:r>
    </w:p>
    <w:p w:rsidR="006B14B0" w:rsidRDefault="00C873C7">
      <w:pPr>
        <w:numPr>
          <w:ilvl w:val="0"/>
          <w:numId w:val="3"/>
        </w:numPr>
        <w:spacing w:after="0" w:line="275" w:lineRule="auto"/>
        <w:ind w:right="57"/>
        <w:jc w:val="both"/>
        <w:rPr>
          <w:sz w:val="24"/>
          <w:szCs w:val="24"/>
        </w:rPr>
      </w:pPr>
      <w:r>
        <w:rPr>
          <w:rFonts w:ascii="Times New Roman" w:eastAsia="Times New Roman" w:hAnsi="Times New Roman" w:cs="Times New Roman"/>
          <w:sz w:val="24"/>
          <w:szCs w:val="24"/>
        </w:rPr>
        <w:t>Participar als Consells Municipals de Cooperació i amb altres possibles associacions per    treballar    conjuntament    aspectes    de    sensibilització    i cooperació.</w:t>
      </w:r>
    </w:p>
    <w:p w:rsidR="006B14B0" w:rsidRDefault="00C873C7">
      <w:pPr>
        <w:numPr>
          <w:ilvl w:val="0"/>
          <w:numId w:val="3"/>
        </w:numPr>
        <w:spacing w:after="0" w:line="275" w:lineRule="auto"/>
        <w:ind w:right="57"/>
        <w:jc w:val="both"/>
        <w:rPr>
          <w:sz w:val="24"/>
          <w:szCs w:val="24"/>
        </w:rPr>
      </w:pPr>
      <w:r>
        <w:rPr>
          <w:rFonts w:ascii="Times New Roman" w:eastAsia="Times New Roman" w:hAnsi="Times New Roman" w:cs="Times New Roman"/>
          <w:sz w:val="24"/>
          <w:szCs w:val="24"/>
        </w:rPr>
        <w:t>Assabentar‐te  dels  recursos  municipals  per  a  la  Cooperació</w:t>
      </w:r>
      <w:r>
        <w:rPr>
          <w:rFonts w:ascii="Times New Roman" w:eastAsia="Times New Roman" w:hAnsi="Times New Roman" w:cs="Times New Roman"/>
          <w:sz w:val="24"/>
          <w:szCs w:val="24"/>
        </w:rPr>
        <w:t xml:space="preserve">  i  presentar projectes d'ES.</w:t>
      </w:r>
    </w:p>
    <w:p w:rsidR="006B14B0" w:rsidRDefault="00C873C7">
      <w:pPr>
        <w:numPr>
          <w:ilvl w:val="0"/>
          <w:numId w:val="3"/>
        </w:numPr>
        <w:spacing w:after="0" w:line="275" w:lineRule="auto"/>
        <w:ind w:right="57"/>
        <w:jc w:val="both"/>
        <w:rPr>
          <w:sz w:val="24"/>
          <w:szCs w:val="24"/>
        </w:rPr>
      </w:pPr>
      <w:r>
        <w:rPr>
          <w:rFonts w:ascii="Times New Roman" w:eastAsia="Times New Roman" w:hAnsi="Times New Roman" w:cs="Times New Roman"/>
          <w:sz w:val="24"/>
          <w:szCs w:val="24"/>
        </w:rPr>
        <w:t>Introduir el decàleg d'ES als centres educatius.</w:t>
      </w:r>
    </w:p>
    <w:p w:rsidR="006B14B0" w:rsidRDefault="00C873C7">
      <w:pPr>
        <w:numPr>
          <w:ilvl w:val="0"/>
          <w:numId w:val="3"/>
        </w:numPr>
        <w:spacing w:after="0" w:line="275" w:lineRule="auto"/>
        <w:ind w:right="57"/>
        <w:jc w:val="both"/>
        <w:rPr>
          <w:sz w:val="24"/>
          <w:szCs w:val="24"/>
        </w:rPr>
      </w:pPr>
      <w:r>
        <w:rPr>
          <w:rFonts w:ascii="Times New Roman" w:eastAsia="Times New Roman" w:hAnsi="Times New Roman" w:cs="Times New Roman"/>
          <w:sz w:val="24"/>
          <w:szCs w:val="24"/>
        </w:rPr>
        <w:t>Proposar la creació de la comissió Solidària al centre i plantejar propostes sobre la cooperació per al desenvolupament per ser inclosa a la Programació General Anual.</w:t>
      </w:r>
    </w:p>
    <w:p w:rsidR="006B14B0" w:rsidRDefault="00C873C7">
      <w:pPr>
        <w:numPr>
          <w:ilvl w:val="0"/>
          <w:numId w:val="3"/>
        </w:numPr>
        <w:spacing w:after="0" w:line="275" w:lineRule="auto"/>
        <w:ind w:right="57"/>
        <w:jc w:val="both"/>
        <w:rPr>
          <w:sz w:val="24"/>
          <w:szCs w:val="24"/>
        </w:rPr>
      </w:pPr>
      <w:sdt>
        <w:sdtPr>
          <w:tag w:val="goog_rdk_1"/>
          <w:id w:val="-1205100742"/>
        </w:sdtPr>
        <w:sdtEndPr/>
        <w:sdtContent>
          <w:r>
            <w:rPr>
              <w:rFonts w:ascii="Gungsuh" w:eastAsia="Gungsuh" w:hAnsi="Gungsuh" w:cs="Gungsuh"/>
              <w:sz w:val="24"/>
              <w:szCs w:val="24"/>
            </w:rPr>
            <w:t>Particip</w:t>
          </w:r>
          <w:r>
            <w:rPr>
              <w:rFonts w:ascii="Gungsuh" w:eastAsia="Gungsuh" w:hAnsi="Gungsuh" w:cs="Gungsuh"/>
              <w:sz w:val="24"/>
              <w:szCs w:val="24"/>
            </w:rPr>
            <w:t>ar als grups territorials (GT). Col∙laborar i aportar‐li idees, suggeriments, crítiques. Assumir allí els teus compromisos.</w:t>
          </w:r>
        </w:sdtContent>
      </w:sdt>
    </w:p>
    <w:p w:rsidR="006B14B0" w:rsidRDefault="00C873C7">
      <w:pPr>
        <w:numPr>
          <w:ilvl w:val="0"/>
          <w:numId w:val="3"/>
        </w:numPr>
        <w:spacing w:after="0" w:line="275" w:lineRule="auto"/>
        <w:ind w:right="57"/>
        <w:jc w:val="both"/>
        <w:rPr>
          <w:sz w:val="24"/>
          <w:szCs w:val="24"/>
        </w:rPr>
      </w:pPr>
      <w:r>
        <w:rPr>
          <w:rFonts w:ascii="Times New Roman" w:eastAsia="Times New Roman" w:hAnsi="Times New Roman" w:cs="Times New Roman"/>
          <w:sz w:val="24"/>
          <w:szCs w:val="24"/>
        </w:rPr>
        <w:t>Donar suport i difondre el programa de beques de Secundària.</w:t>
      </w:r>
    </w:p>
    <w:p w:rsidR="006B14B0" w:rsidRDefault="00C873C7">
      <w:pPr>
        <w:numPr>
          <w:ilvl w:val="0"/>
          <w:numId w:val="3"/>
        </w:numPr>
        <w:spacing w:after="0" w:line="275" w:lineRule="auto"/>
        <w:ind w:right="57"/>
        <w:jc w:val="both"/>
        <w:rPr>
          <w:sz w:val="24"/>
          <w:szCs w:val="24"/>
        </w:rPr>
      </w:pPr>
      <w:r>
        <w:rPr>
          <w:rFonts w:ascii="Times New Roman" w:eastAsia="Times New Roman" w:hAnsi="Times New Roman" w:cs="Times New Roman"/>
          <w:sz w:val="24"/>
          <w:szCs w:val="24"/>
        </w:rPr>
        <w:t>Visitar i difondre periòdicament la web; mantenint‐te informat/da del que anem fent. Comparteix idees i propostes; ajuda’ns a millorar‐la.</w:t>
      </w:r>
    </w:p>
    <w:p w:rsidR="006B14B0" w:rsidRDefault="00C873C7">
      <w:pPr>
        <w:numPr>
          <w:ilvl w:val="0"/>
          <w:numId w:val="3"/>
        </w:numPr>
        <w:spacing w:after="0" w:line="275" w:lineRule="auto"/>
        <w:ind w:right="57"/>
        <w:jc w:val="both"/>
        <w:rPr>
          <w:sz w:val="24"/>
          <w:szCs w:val="24"/>
        </w:rPr>
      </w:pPr>
      <w:r>
        <w:rPr>
          <w:rFonts w:ascii="Times New Roman" w:eastAsia="Times New Roman" w:hAnsi="Times New Roman" w:cs="Times New Roman"/>
          <w:sz w:val="24"/>
          <w:szCs w:val="24"/>
        </w:rPr>
        <w:t>Participar en les activitats d’incidència social que van proposant‐se: Pobreza Zero, Setmana d'Acció Mundial per l'Educació (SAME), Trobades d'Escoles en Valencià.</w:t>
      </w:r>
    </w:p>
    <w:p w:rsidR="006B14B0" w:rsidRDefault="00C873C7">
      <w:pPr>
        <w:numPr>
          <w:ilvl w:val="0"/>
          <w:numId w:val="3"/>
        </w:numPr>
        <w:spacing w:after="0" w:line="275" w:lineRule="auto"/>
        <w:ind w:right="57"/>
        <w:jc w:val="both"/>
        <w:rPr>
          <w:sz w:val="24"/>
          <w:szCs w:val="24"/>
        </w:rPr>
      </w:pPr>
      <w:r>
        <w:rPr>
          <w:rFonts w:ascii="Times New Roman" w:eastAsia="Times New Roman" w:hAnsi="Times New Roman" w:cs="Times New Roman"/>
          <w:sz w:val="24"/>
          <w:szCs w:val="24"/>
        </w:rPr>
        <w:t>Proposar i realitzar al centre activitats solidàries.</w:t>
      </w:r>
    </w:p>
    <w:p w:rsidR="006B14B0" w:rsidRDefault="00C873C7">
      <w:pPr>
        <w:pStyle w:val="Ttulo1"/>
        <w:spacing w:after="0" w:line="268" w:lineRule="auto"/>
        <w:jc w:val="both"/>
        <w:rPr>
          <w:sz w:val="36"/>
          <w:szCs w:val="36"/>
        </w:rPr>
      </w:pPr>
      <w:bookmarkStart w:id="21" w:name="_heading=h.wudu04dwegye" w:colFirst="0" w:colLast="0"/>
      <w:bookmarkEnd w:id="21"/>
      <w:r>
        <w:rPr>
          <w:sz w:val="36"/>
          <w:szCs w:val="36"/>
        </w:rPr>
        <w:lastRenderedPageBreak/>
        <w:t>8. Resultats esperats</w:t>
      </w:r>
      <w:r>
        <w:rPr>
          <w:sz w:val="36"/>
          <w:szCs w:val="36"/>
        </w:rPr>
        <w:t xml:space="preserve"> </w:t>
      </w:r>
    </w:p>
    <w:p w:rsidR="006B14B0" w:rsidRDefault="006B14B0">
      <w:pPr>
        <w:spacing w:after="0" w:line="200" w:lineRule="auto"/>
        <w:jc w:val="both"/>
        <w:rPr>
          <w:rFonts w:ascii="Times New Roman" w:eastAsia="Times New Roman" w:hAnsi="Times New Roman" w:cs="Times New Roman"/>
          <w:sz w:val="24"/>
          <w:szCs w:val="24"/>
        </w:rPr>
      </w:pPr>
    </w:p>
    <w:p w:rsidR="006B14B0" w:rsidRDefault="00C873C7">
      <w:pPr>
        <w:numPr>
          <w:ilvl w:val="0"/>
          <w:numId w:val="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Augmentar el n</w:t>
      </w:r>
      <w:r>
        <w:rPr>
          <w:rFonts w:ascii="Times New Roman" w:eastAsia="Times New Roman" w:hAnsi="Times New Roman" w:cs="Times New Roman"/>
          <w:color w:val="000000"/>
          <w:sz w:val="24"/>
          <w:szCs w:val="24"/>
        </w:rPr>
        <w:t xml:space="preserve">ombre </w:t>
      </w:r>
      <w:r>
        <w:rPr>
          <w:rFonts w:ascii="Times New Roman" w:eastAsia="Times New Roman" w:hAnsi="Times New Roman" w:cs="Times New Roman"/>
          <w:sz w:val="24"/>
          <w:szCs w:val="24"/>
        </w:rPr>
        <w:t>qualificació i organització</w:t>
      </w:r>
      <w:r>
        <w:rPr>
          <w:rFonts w:ascii="Times New Roman" w:eastAsia="Times New Roman" w:hAnsi="Times New Roman" w:cs="Times New Roman"/>
          <w:color w:val="9900FF"/>
          <w:sz w:val="24"/>
          <w:szCs w:val="24"/>
        </w:rPr>
        <w:t xml:space="preserve"> </w:t>
      </w:r>
      <w:r>
        <w:rPr>
          <w:rFonts w:ascii="Times New Roman" w:eastAsia="Times New Roman" w:hAnsi="Times New Roman" w:cs="Times New Roman"/>
          <w:color w:val="000000"/>
          <w:sz w:val="24"/>
          <w:szCs w:val="24"/>
        </w:rPr>
        <w:t>de persones que col·laboren amb Escoles Solidàries de manera voluntària. I amb això la presència social de l'organització a les Comarques,</w:t>
      </w:r>
    </w:p>
    <w:p w:rsidR="006B14B0" w:rsidRDefault="00C873C7">
      <w:pPr>
        <w:numPr>
          <w:ilvl w:val="0"/>
          <w:numId w:val="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Escoles Solidàries participa en xarxes i es relaciona amb moviments socials i organ</w:t>
      </w:r>
      <w:r>
        <w:rPr>
          <w:rFonts w:ascii="Times New Roman" w:eastAsia="Times New Roman" w:hAnsi="Times New Roman" w:cs="Times New Roman"/>
          <w:color w:val="000000"/>
          <w:sz w:val="24"/>
          <w:szCs w:val="24"/>
        </w:rPr>
        <w:t xml:space="preserve">itzacions de l'àmbit del Voluntariat. </w:t>
      </w:r>
    </w:p>
    <w:p w:rsidR="006B14B0" w:rsidRDefault="00C873C7">
      <w:pPr>
        <w:numPr>
          <w:ilvl w:val="0"/>
          <w:numId w:val="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Escoles Solidàries compta amb un procés de gestió de voluntariat sistematitzat.</w:t>
      </w:r>
    </w:p>
    <w:p w:rsidR="006B14B0" w:rsidRDefault="00C873C7">
      <w:pPr>
        <w:numPr>
          <w:ilvl w:val="0"/>
          <w:numId w:val="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 realitzen diferents tipus d'activitats pel voluntariat d’Escoles Solidàries</w:t>
      </w:r>
    </w:p>
    <w:p w:rsidR="006B14B0" w:rsidRDefault="00C873C7">
      <w:pPr>
        <w:numPr>
          <w:ilvl w:val="0"/>
          <w:numId w:val="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Cada voluntària/o rep la </w:t>
      </w:r>
      <w:r>
        <w:rPr>
          <w:rFonts w:ascii="Times New Roman" w:eastAsia="Times New Roman" w:hAnsi="Times New Roman" w:cs="Times New Roman"/>
          <w:sz w:val="24"/>
          <w:szCs w:val="24"/>
        </w:rPr>
        <w:t>formació</w:t>
      </w:r>
      <w:r>
        <w:rPr>
          <w:rFonts w:ascii="Times New Roman" w:eastAsia="Times New Roman" w:hAnsi="Times New Roman" w:cs="Times New Roman"/>
          <w:color w:val="000000"/>
          <w:sz w:val="24"/>
          <w:szCs w:val="24"/>
        </w:rPr>
        <w:t xml:space="preserve"> necessària per a conèixe</w:t>
      </w:r>
      <w:r>
        <w:rPr>
          <w:rFonts w:ascii="Times New Roman" w:eastAsia="Times New Roman" w:hAnsi="Times New Roman" w:cs="Times New Roman"/>
          <w:color w:val="000000"/>
          <w:sz w:val="24"/>
          <w:szCs w:val="24"/>
        </w:rPr>
        <w:t xml:space="preserve">r Escoles Solidàries i poder dur a terme la seua activitat. </w:t>
      </w:r>
    </w:p>
    <w:p w:rsidR="006B14B0" w:rsidRDefault="00C873C7">
      <w:pPr>
        <w:numPr>
          <w:ilvl w:val="0"/>
          <w:numId w:val="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Cada persona voluntària</w:t>
      </w:r>
      <w:r>
        <w:rPr>
          <w:rFonts w:ascii="Times New Roman" w:eastAsia="Times New Roman" w:hAnsi="Times New Roman" w:cs="Times New Roman"/>
          <w:sz w:val="24"/>
          <w:szCs w:val="24"/>
        </w:rPr>
        <w:t xml:space="preserve"> t</w:t>
      </w:r>
      <w:r>
        <w:rPr>
          <w:rFonts w:ascii="Times New Roman" w:eastAsia="Times New Roman" w:hAnsi="Times New Roman" w:cs="Times New Roman"/>
          <w:color w:val="000000"/>
          <w:sz w:val="24"/>
          <w:szCs w:val="24"/>
        </w:rPr>
        <w:t>é l'oportunitat de relacionar-se amb la resta del voluntariat i de participar en la vida associativa d’Escoles Solidàries</w:t>
      </w:r>
    </w:p>
    <w:p w:rsidR="006B14B0" w:rsidRDefault="00C873C7">
      <w:pPr>
        <w:pStyle w:val="Ttulo1"/>
        <w:spacing w:after="0" w:line="240" w:lineRule="auto"/>
        <w:jc w:val="both"/>
      </w:pPr>
      <w:bookmarkStart w:id="22" w:name="_heading=h.8n9srh69jurf" w:colFirst="0" w:colLast="0"/>
      <w:bookmarkEnd w:id="22"/>
      <w:r>
        <w:rPr>
          <w:sz w:val="36"/>
          <w:szCs w:val="36"/>
        </w:rPr>
        <w:t>9. Avaluació del Pla del Voluntariat.</w:t>
      </w:r>
      <w:r>
        <w:t xml:space="preserve"> </w:t>
      </w:r>
    </w:p>
    <w:p w:rsidR="006B14B0" w:rsidRDefault="006B14B0">
      <w:pPr>
        <w:spacing w:after="0" w:line="240" w:lineRule="auto"/>
        <w:jc w:val="both"/>
        <w:rPr>
          <w:rFonts w:ascii="Times New Roman" w:eastAsia="Times New Roman" w:hAnsi="Times New Roman" w:cs="Times New Roman"/>
          <w:sz w:val="24"/>
          <w:szCs w:val="24"/>
        </w:rPr>
      </w:pPr>
    </w:p>
    <w:p w:rsidR="006B14B0" w:rsidRDefault="00C873C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 a l'avaluació del treball que realitzen les persones voluntàries i conèixer l'opinió de cadascuna sobre el seu treball i la percepció que tenen de l'entitat i el seu nivell d'integració usarem entrevistes personals, enquestes, reunions en grup, indicad</w:t>
      </w:r>
      <w:r>
        <w:rPr>
          <w:rFonts w:ascii="Times New Roman" w:eastAsia="Times New Roman" w:hAnsi="Times New Roman" w:cs="Times New Roman"/>
          <w:sz w:val="24"/>
          <w:szCs w:val="24"/>
        </w:rPr>
        <w:t xml:space="preserve">ors d'avaluació. </w:t>
      </w:r>
    </w:p>
    <w:p w:rsidR="006B14B0" w:rsidRDefault="00C873C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Anualment, la vocalia que s'encarregue del voluntariat elaborarà una memòria d'activitats en la qual s'arreplegaran totes les activitats dutes a terme durant l'any per persones voluntàries. Així mateix les persones voluntàries valoraran c</w:t>
      </w:r>
      <w:r>
        <w:rPr>
          <w:rFonts w:ascii="Times New Roman" w:eastAsia="Times New Roman" w:hAnsi="Times New Roman" w:cs="Times New Roman"/>
          <w:sz w:val="24"/>
          <w:szCs w:val="24"/>
        </w:rPr>
        <w:t>adascuna de les activitats amb el suport del seu referent dins de l'organització si fóra necessari. Per a avaluar les activitats proposades utilitzarem diferents indicadors i instruments. Totes les dades que siga possible desagregar per gèner s'arreplegara</w:t>
      </w:r>
      <w:r>
        <w:rPr>
          <w:rFonts w:ascii="Times New Roman" w:eastAsia="Times New Roman" w:hAnsi="Times New Roman" w:cs="Times New Roman"/>
          <w:sz w:val="24"/>
          <w:szCs w:val="24"/>
        </w:rPr>
        <w:t>n i s'inclouran en la memòria anual desagregats. Serà a principi de cada any quan després de mesurar els indicadors s'analitzen els resultats obtinguts, es planifique el nou any i es revise el pla de voluntariat</w:t>
      </w:r>
    </w:p>
    <w:p w:rsidR="006B14B0" w:rsidRDefault="006B14B0">
      <w:pPr>
        <w:spacing w:after="0" w:line="200" w:lineRule="auto"/>
        <w:rPr>
          <w:rFonts w:ascii="Times New Roman" w:eastAsia="Times New Roman" w:hAnsi="Times New Roman" w:cs="Times New Roman"/>
          <w:sz w:val="24"/>
          <w:szCs w:val="24"/>
        </w:rPr>
      </w:pPr>
    </w:p>
    <w:p w:rsidR="006B14B0" w:rsidRDefault="00C873C7">
      <w:pPr>
        <w:spacing w:after="0" w:line="240" w:lineRule="auto"/>
        <w:ind w:left="364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Xàtiva, desembre de 2020</w:t>
      </w:r>
    </w:p>
    <w:p w:rsidR="006B14B0" w:rsidRDefault="006B14B0">
      <w:pPr>
        <w:spacing w:after="0" w:line="240" w:lineRule="auto"/>
        <w:ind w:left="3613" w:right="-20"/>
        <w:rPr>
          <w:rFonts w:ascii="Times New Roman" w:eastAsia="Times New Roman" w:hAnsi="Times New Roman" w:cs="Times New Roman"/>
          <w:sz w:val="24"/>
          <w:szCs w:val="24"/>
        </w:rPr>
        <w:sectPr w:rsidR="006B14B0">
          <w:headerReference w:type="default" r:id="rId10"/>
          <w:footerReference w:type="default" r:id="rId11"/>
          <w:footerReference w:type="first" r:id="rId12"/>
          <w:pgSz w:w="11920" w:h="16840"/>
          <w:pgMar w:top="1660" w:right="1580" w:bottom="1200" w:left="1600" w:header="516" w:footer="1003" w:gutter="0"/>
          <w:pgNumType w:start="1"/>
          <w:cols w:space="708"/>
          <w:titlePg/>
        </w:sectPr>
      </w:pPr>
    </w:p>
    <w:p w:rsidR="006B14B0" w:rsidRDefault="00C873C7">
      <w:pPr>
        <w:pStyle w:val="Ttulo1"/>
        <w:spacing w:after="0" w:line="240" w:lineRule="auto"/>
        <w:ind w:left="162" w:right="-20"/>
        <w:jc w:val="center"/>
        <w:rPr>
          <w:sz w:val="40"/>
          <w:szCs w:val="40"/>
        </w:rPr>
      </w:pPr>
      <w:bookmarkStart w:id="23" w:name="_heading=h.n4q75d5l44lp" w:colFirst="0" w:colLast="0"/>
      <w:bookmarkEnd w:id="23"/>
      <w:r>
        <w:rPr>
          <w:sz w:val="40"/>
          <w:szCs w:val="40"/>
        </w:rPr>
        <w:lastRenderedPageBreak/>
        <w:t>ANNEX 1- Fitxa voluntariat</w:t>
      </w:r>
    </w:p>
    <w:p w:rsidR="006B14B0" w:rsidRDefault="00C873C7">
      <w:pPr>
        <w:spacing w:after="0" w:line="240" w:lineRule="auto"/>
        <w:ind w:left="162" w:right="-20"/>
        <w:jc w:val="center"/>
        <w:rPr>
          <w:rFonts w:ascii="Times New Roman" w:eastAsia="Times New Roman" w:hAnsi="Times New Roman" w:cs="Times New Roman"/>
          <w:sz w:val="24"/>
          <w:szCs w:val="24"/>
        </w:rPr>
      </w:pPr>
      <w:sdt>
        <w:sdtPr>
          <w:tag w:val="goog_rdk_2"/>
          <w:id w:val="994387600"/>
        </w:sdtPr>
        <w:sdtEndPr/>
        <w:sdtContent>
          <w:r>
            <w:rPr>
              <w:rFonts w:ascii="Cardo" w:eastAsia="Cardo" w:hAnsi="Cardo" w:cs="Cardo"/>
              <w:b/>
              <w:color w:val="323232"/>
              <w:sz w:val="24"/>
              <w:szCs w:val="24"/>
            </w:rPr>
            <w:t>SOLꞏLICITUD DE VOLUNTARIAT D’ESCOLES SOLIDÀRIES.</w:t>
          </w:r>
        </w:sdtContent>
      </w:sdt>
      <w:r>
        <w:rPr>
          <w:noProof/>
          <w:lang w:val="ca-ES"/>
        </w:rPr>
        <mc:AlternateContent>
          <mc:Choice Requires="wpg">
            <w:drawing>
              <wp:anchor distT="0" distB="0" distL="114300" distR="114300" simplePos="0" relativeHeight="251658240" behindDoc="0" locked="0" layoutInCell="1" hidden="0" allowOverlap="1">
                <wp:simplePos x="0" y="0"/>
                <wp:positionH relativeFrom="column">
                  <wp:posOffset>190500</wp:posOffset>
                </wp:positionH>
                <wp:positionV relativeFrom="paragraph">
                  <wp:posOffset>12700</wp:posOffset>
                </wp:positionV>
                <wp:extent cx="5438140" cy="1270"/>
                <wp:effectExtent l="0" t="0" r="0" b="0"/>
                <wp:wrapSquare wrapText="bothSides" distT="0" distB="0" distL="114300" distR="114300"/>
                <wp:docPr id="15" name="Grupo 15"/>
                <wp:cNvGraphicFramePr/>
                <a:graphic xmlns:a="http://schemas.openxmlformats.org/drawingml/2006/main">
                  <a:graphicData uri="http://schemas.microsoft.com/office/word/2010/wordprocessingGroup">
                    <wpg:wgp>
                      <wpg:cNvGrpSpPr/>
                      <wpg:grpSpPr>
                        <a:xfrm>
                          <a:off x="0" y="0"/>
                          <a:ext cx="5438140" cy="1270"/>
                          <a:chOff x="3604830" y="3779365"/>
                          <a:chExt cx="5438140" cy="1270"/>
                        </a:xfrm>
                      </wpg:grpSpPr>
                      <wpg:grpSp>
                        <wpg:cNvPr id="1" name="Grupo 1"/>
                        <wpg:cNvGrpSpPr/>
                        <wpg:grpSpPr>
                          <a:xfrm>
                            <a:off x="3604830" y="3779365"/>
                            <a:ext cx="5438140" cy="1270"/>
                            <a:chOff x="0" y="0"/>
                            <a:chExt cx="5438140" cy="1270"/>
                          </a:xfrm>
                        </wpg:grpSpPr>
                        <wps:wsp>
                          <wps:cNvPr id="2" name="Rectángulo 2"/>
                          <wps:cNvSpPr/>
                          <wps:spPr>
                            <a:xfrm>
                              <a:off x="0" y="0"/>
                              <a:ext cx="5438125" cy="1250"/>
                            </a:xfrm>
                            <a:prstGeom prst="rect">
                              <a:avLst/>
                            </a:prstGeom>
                            <a:noFill/>
                            <a:ln>
                              <a:noFill/>
                            </a:ln>
                          </wps:spPr>
                          <wps:txbx>
                            <w:txbxContent>
                              <w:p w:rsidR="006B14B0" w:rsidRDefault="006B14B0">
                                <w:pPr>
                                  <w:spacing w:after="0" w:line="240" w:lineRule="auto"/>
                                  <w:textDirection w:val="btLr"/>
                                </w:pPr>
                              </w:p>
                            </w:txbxContent>
                          </wps:txbx>
                          <wps:bodyPr spcFirstLastPara="1" wrap="square" lIns="91425" tIns="91425" rIns="91425" bIns="91425" anchor="ctr" anchorCtr="0">
                            <a:noAutofit/>
                          </wps:bodyPr>
                        </wps:wsp>
                        <wps:wsp>
                          <wps:cNvPr id="3" name="Forma libre 3"/>
                          <wps:cNvSpPr/>
                          <wps:spPr>
                            <a:xfrm>
                              <a:off x="0" y="0"/>
                              <a:ext cx="5438140" cy="1270"/>
                            </a:xfrm>
                            <a:custGeom>
                              <a:avLst/>
                              <a:gdLst/>
                              <a:ahLst/>
                              <a:cxnLst/>
                              <a:rect l="l" t="t" r="r" b="b"/>
                              <a:pathLst>
                                <a:path w="5438140" h="1270" extrusionOk="0">
                                  <a:moveTo>
                                    <a:pt x="0" y="0"/>
                                  </a:moveTo>
                                  <a:lnTo>
                                    <a:pt x="5438140" y="0"/>
                                  </a:lnTo>
                                </a:path>
                              </a:pathLst>
                            </a:custGeom>
                            <a:noFill/>
                            <a:ln w="10400" cap="flat" cmpd="sng">
                              <a:solidFill>
                                <a:srgbClr val="F0F0F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wp:posOffset>
                </wp:positionH>
                <wp:positionV relativeFrom="paragraph">
                  <wp:posOffset>12700</wp:posOffset>
                </wp:positionV>
                <wp:extent cx="5438140" cy="1270"/>
                <wp:effectExtent b="0" l="0" r="0" t="0"/>
                <wp:wrapSquare wrapText="bothSides" distB="0" distT="0" distL="114300" distR="114300"/>
                <wp:docPr id="15" name="image15.png"/>
                <a:graphic>
                  <a:graphicData uri="http://schemas.openxmlformats.org/drawingml/2006/picture">
                    <pic:pic>
                      <pic:nvPicPr>
                        <pic:cNvPr id="0" name="image15.png"/>
                        <pic:cNvPicPr preferRelativeResize="0"/>
                      </pic:nvPicPr>
                      <pic:blipFill>
                        <a:blip r:embed="rId13"/>
                        <a:srcRect/>
                        <a:stretch>
                          <a:fillRect/>
                        </a:stretch>
                      </pic:blipFill>
                      <pic:spPr>
                        <a:xfrm>
                          <a:off x="0" y="0"/>
                          <a:ext cx="5438140" cy="1270"/>
                        </a:xfrm>
                        <a:prstGeom prst="rect"/>
                        <a:ln/>
                      </pic:spPr>
                    </pic:pic>
                  </a:graphicData>
                </a:graphic>
              </wp:anchor>
            </w:drawing>
          </mc:Fallback>
        </mc:AlternateContent>
      </w:r>
    </w:p>
    <w:p w:rsidR="006B14B0" w:rsidRDefault="006B14B0">
      <w:pPr>
        <w:spacing w:after="0" w:line="226" w:lineRule="auto"/>
        <w:ind w:left="162" w:right="-20"/>
        <w:rPr>
          <w:rFonts w:ascii="Times New Roman" w:eastAsia="Times New Roman" w:hAnsi="Times New Roman" w:cs="Times New Roman"/>
          <w:i/>
          <w:color w:val="323232"/>
          <w:sz w:val="24"/>
          <w:szCs w:val="24"/>
        </w:rPr>
      </w:pPr>
    </w:p>
    <w:p w:rsidR="006B14B0" w:rsidRDefault="00C873C7">
      <w:pPr>
        <w:spacing w:after="0" w:line="226" w:lineRule="auto"/>
        <w:ind w:left="162" w:right="-20"/>
        <w:rPr>
          <w:rFonts w:ascii="Times New Roman" w:eastAsia="Times New Roman" w:hAnsi="Times New Roman" w:cs="Times New Roman"/>
          <w:sz w:val="24"/>
          <w:szCs w:val="24"/>
        </w:rPr>
      </w:pPr>
      <w:r>
        <w:rPr>
          <w:rFonts w:ascii="Times New Roman" w:eastAsia="Times New Roman" w:hAnsi="Times New Roman" w:cs="Times New Roman"/>
          <w:i/>
          <w:color w:val="323232"/>
          <w:sz w:val="24"/>
          <w:szCs w:val="24"/>
        </w:rPr>
        <w:t>Per favor, facilita tanta informació com et siga possible. És important que contestes totes les qüestions</w:t>
      </w:r>
    </w:p>
    <w:p w:rsidR="006B14B0" w:rsidRDefault="00C873C7">
      <w:pPr>
        <w:spacing w:after="0" w:line="240" w:lineRule="auto"/>
        <w:ind w:left="162" w:right="-20"/>
        <w:rPr>
          <w:rFonts w:ascii="Times New Roman" w:eastAsia="Times New Roman" w:hAnsi="Times New Roman" w:cs="Times New Roman"/>
          <w:sz w:val="24"/>
          <w:szCs w:val="24"/>
        </w:rPr>
      </w:pPr>
      <w:sdt>
        <w:sdtPr>
          <w:tag w:val="goog_rdk_3"/>
          <w:id w:val="-1412844921"/>
        </w:sdtPr>
        <w:sdtEndPr/>
        <w:sdtContent>
          <w:r>
            <w:rPr>
              <w:rFonts w:ascii="Cardo" w:eastAsia="Cardo" w:hAnsi="Cardo" w:cs="Cardo"/>
              <w:i/>
              <w:color w:val="323232"/>
              <w:sz w:val="24"/>
              <w:szCs w:val="24"/>
            </w:rPr>
            <w:t>per tal que puguem veure en què pots colꞏlaborar amb nosaltres.</w:t>
          </w:r>
        </w:sdtContent>
      </w:sdt>
    </w:p>
    <w:p w:rsidR="006B14B0" w:rsidRDefault="006B14B0">
      <w:pPr>
        <w:spacing w:before="1" w:after="0" w:line="150" w:lineRule="auto"/>
        <w:rPr>
          <w:rFonts w:ascii="Times New Roman" w:eastAsia="Times New Roman" w:hAnsi="Times New Roman" w:cs="Times New Roman"/>
          <w:sz w:val="24"/>
          <w:szCs w:val="24"/>
        </w:rPr>
      </w:pPr>
    </w:p>
    <w:p w:rsidR="006B14B0" w:rsidRDefault="00C873C7">
      <w:pPr>
        <w:spacing w:after="0" w:line="240" w:lineRule="auto"/>
        <w:ind w:left="1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Nom i cognoms:</w:t>
      </w:r>
    </w:p>
    <w:p w:rsidR="006B14B0" w:rsidRDefault="006B14B0">
      <w:pPr>
        <w:spacing w:before="9" w:after="0" w:line="130" w:lineRule="auto"/>
        <w:rPr>
          <w:rFonts w:ascii="Times New Roman" w:eastAsia="Times New Roman" w:hAnsi="Times New Roman" w:cs="Times New Roman"/>
          <w:sz w:val="24"/>
          <w:szCs w:val="24"/>
        </w:rPr>
      </w:pPr>
    </w:p>
    <w:p w:rsidR="006B14B0" w:rsidRDefault="00C873C7">
      <w:pPr>
        <w:spacing w:after="0" w:line="260" w:lineRule="auto"/>
        <w:ind w:left="1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Adreça:</w:t>
      </w:r>
      <w:r>
        <w:rPr>
          <w:noProof/>
          <w:lang w:val="ca-ES"/>
        </w:rPr>
        <mc:AlternateContent>
          <mc:Choice Requires="wpg">
            <w:drawing>
              <wp:anchor distT="0" distB="0" distL="114300" distR="114300" simplePos="0" relativeHeight="251659264" behindDoc="0" locked="0" layoutInCell="1" hidden="0" allowOverlap="1">
                <wp:simplePos x="0" y="0"/>
                <wp:positionH relativeFrom="column">
                  <wp:posOffset>215900</wp:posOffset>
                </wp:positionH>
                <wp:positionV relativeFrom="paragraph">
                  <wp:posOffset>292100</wp:posOffset>
                </wp:positionV>
                <wp:extent cx="5448300" cy="1270"/>
                <wp:effectExtent l="0" t="0" r="0" b="0"/>
                <wp:wrapSquare wrapText="bothSides" distT="0" distB="0" distL="114300" distR="114300"/>
                <wp:docPr id="9" name="Grupo 9"/>
                <wp:cNvGraphicFramePr/>
                <a:graphic xmlns:a="http://schemas.openxmlformats.org/drawingml/2006/main">
                  <a:graphicData uri="http://schemas.microsoft.com/office/word/2010/wordprocessingGroup">
                    <wpg:wgp>
                      <wpg:cNvGrpSpPr/>
                      <wpg:grpSpPr>
                        <a:xfrm>
                          <a:off x="0" y="0"/>
                          <a:ext cx="5448300" cy="1270"/>
                          <a:chOff x="3599750" y="3779365"/>
                          <a:chExt cx="5448300" cy="1270"/>
                        </a:xfrm>
                      </wpg:grpSpPr>
                      <wpg:grpSp>
                        <wpg:cNvPr id="4" name="Grupo 4"/>
                        <wpg:cNvGrpSpPr/>
                        <wpg:grpSpPr>
                          <a:xfrm>
                            <a:off x="3599750" y="3779365"/>
                            <a:ext cx="5448300" cy="1270"/>
                            <a:chOff x="0" y="0"/>
                            <a:chExt cx="5448300" cy="1270"/>
                          </a:xfrm>
                        </wpg:grpSpPr>
                        <wps:wsp>
                          <wps:cNvPr id="5" name="Rectángulo 5"/>
                          <wps:cNvSpPr/>
                          <wps:spPr>
                            <a:xfrm>
                              <a:off x="0" y="0"/>
                              <a:ext cx="5448300" cy="1250"/>
                            </a:xfrm>
                            <a:prstGeom prst="rect">
                              <a:avLst/>
                            </a:prstGeom>
                            <a:noFill/>
                            <a:ln>
                              <a:noFill/>
                            </a:ln>
                          </wps:spPr>
                          <wps:txbx>
                            <w:txbxContent>
                              <w:p w:rsidR="006B14B0" w:rsidRDefault="006B14B0">
                                <w:pPr>
                                  <w:spacing w:after="0" w:line="240" w:lineRule="auto"/>
                                  <w:textDirection w:val="btLr"/>
                                </w:pPr>
                              </w:p>
                            </w:txbxContent>
                          </wps:txbx>
                          <wps:bodyPr spcFirstLastPara="1" wrap="square" lIns="91425" tIns="91425" rIns="91425" bIns="91425" anchor="ctr" anchorCtr="0">
                            <a:noAutofit/>
                          </wps:bodyPr>
                        </wps:wsp>
                        <wps:wsp>
                          <wps:cNvPr id="6" name="Forma libre 6"/>
                          <wps:cNvSpPr/>
                          <wps:spPr>
                            <a:xfrm>
                              <a:off x="0" y="0"/>
                              <a:ext cx="5448300" cy="1270"/>
                            </a:xfrm>
                            <a:custGeom>
                              <a:avLst/>
                              <a:gdLst/>
                              <a:ahLst/>
                              <a:cxnLst/>
                              <a:rect l="l" t="t" r="r" b="b"/>
                              <a:pathLst>
                                <a:path w="5448300" h="1270" extrusionOk="0">
                                  <a:moveTo>
                                    <a:pt x="0" y="0"/>
                                  </a:moveTo>
                                  <a:lnTo>
                                    <a:pt x="5448300" y="0"/>
                                  </a:lnTo>
                                </a:path>
                              </a:pathLst>
                            </a:custGeom>
                            <a:noFill/>
                            <a:ln w="10400" cap="flat" cmpd="sng">
                              <a:solidFill>
                                <a:srgbClr val="E9E9E9"/>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292100</wp:posOffset>
                </wp:positionV>
                <wp:extent cx="5448300" cy="1270"/>
                <wp:effectExtent b="0" l="0" r="0" t="0"/>
                <wp:wrapSquare wrapText="bothSides" distB="0" distT="0" distL="114300" distR="114300"/>
                <wp:docPr id="9"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5448300" cy="1270"/>
                        </a:xfrm>
                        <a:prstGeom prst="rect"/>
                        <a:ln/>
                      </pic:spPr>
                    </pic:pic>
                  </a:graphicData>
                </a:graphic>
              </wp:anchor>
            </w:drawing>
          </mc:Fallback>
        </mc:AlternateContent>
      </w:r>
      <w:r>
        <w:rPr>
          <w:noProof/>
          <w:lang w:val="ca-ES"/>
        </w:rPr>
        <mc:AlternateContent>
          <mc:Choice Requires="wpg">
            <w:drawing>
              <wp:anchor distT="0" distB="0" distL="114300" distR="114300" simplePos="0" relativeHeight="251660288" behindDoc="0" locked="0" layoutInCell="1" hidden="0" allowOverlap="1">
                <wp:simplePos x="0" y="0"/>
                <wp:positionH relativeFrom="column">
                  <wp:posOffset>215900</wp:posOffset>
                </wp:positionH>
                <wp:positionV relativeFrom="paragraph">
                  <wp:posOffset>-88899</wp:posOffset>
                </wp:positionV>
                <wp:extent cx="5448300" cy="1270"/>
                <wp:effectExtent l="0" t="0" r="0" b="0"/>
                <wp:wrapSquare wrapText="bothSides" distT="0" distB="0" distL="114300" distR="114300"/>
                <wp:docPr id="8" name="Grupo 8"/>
                <wp:cNvGraphicFramePr/>
                <a:graphic xmlns:a="http://schemas.openxmlformats.org/drawingml/2006/main">
                  <a:graphicData uri="http://schemas.microsoft.com/office/word/2010/wordprocessingGroup">
                    <wpg:wgp>
                      <wpg:cNvGrpSpPr/>
                      <wpg:grpSpPr>
                        <a:xfrm>
                          <a:off x="0" y="0"/>
                          <a:ext cx="5448300" cy="1270"/>
                          <a:chOff x="3599750" y="3779365"/>
                          <a:chExt cx="5448300" cy="1270"/>
                        </a:xfrm>
                      </wpg:grpSpPr>
                      <wpg:grpSp>
                        <wpg:cNvPr id="7" name="Grupo 7"/>
                        <wpg:cNvGrpSpPr/>
                        <wpg:grpSpPr>
                          <a:xfrm>
                            <a:off x="3599750" y="3779365"/>
                            <a:ext cx="5448300" cy="1270"/>
                            <a:chOff x="0" y="0"/>
                            <a:chExt cx="5448300" cy="1270"/>
                          </a:xfrm>
                        </wpg:grpSpPr>
                        <wps:wsp>
                          <wps:cNvPr id="10" name="Rectángulo 10"/>
                          <wps:cNvSpPr/>
                          <wps:spPr>
                            <a:xfrm>
                              <a:off x="0" y="0"/>
                              <a:ext cx="5448300" cy="1250"/>
                            </a:xfrm>
                            <a:prstGeom prst="rect">
                              <a:avLst/>
                            </a:prstGeom>
                            <a:noFill/>
                            <a:ln>
                              <a:noFill/>
                            </a:ln>
                          </wps:spPr>
                          <wps:txbx>
                            <w:txbxContent>
                              <w:p w:rsidR="006B14B0" w:rsidRDefault="006B14B0">
                                <w:pPr>
                                  <w:spacing w:after="0" w:line="240" w:lineRule="auto"/>
                                  <w:textDirection w:val="btLr"/>
                                </w:pPr>
                              </w:p>
                            </w:txbxContent>
                          </wps:txbx>
                          <wps:bodyPr spcFirstLastPara="1" wrap="square" lIns="91425" tIns="91425" rIns="91425" bIns="91425" anchor="ctr" anchorCtr="0">
                            <a:noAutofit/>
                          </wps:bodyPr>
                        </wps:wsp>
                        <wps:wsp>
                          <wps:cNvPr id="11" name="Forma libre 11"/>
                          <wps:cNvSpPr/>
                          <wps:spPr>
                            <a:xfrm>
                              <a:off x="0" y="0"/>
                              <a:ext cx="5448300" cy="1270"/>
                            </a:xfrm>
                            <a:custGeom>
                              <a:avLst/>
                              <a:gdLst/>
                              <a:ahLst/>
                              <a:cxnLst/>
                              <a:rect l="l" t="t" r="r" b="b"/>
                              <a:pathLst>
                                <a:path w="5448300" h="1270" extrusionOk="0">
                                  <a:moveTo>
                                    <a:pt x="0" y="0"/>
                                  </a:moveTo>
                                  <a:lnTo>
                                    <a:pt x="5448300" y="0"/>
                                  </a:lnTo>
                                </a:path>
                              </a:pathLst>
                            </a:custGeom>
                            <a:noFill/>
                            <a:ln w="10400" cap="flat" cmpd="sng">
                              <a:solidFill>
                                <a:srgbClr val="E9E9E9"/>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-88899</wp:posOffset>
                </wp:positionV>
                <wp:extent cx="5448300" cy="1270"/>
                <wp:effectExtent b="0" l="0" r="0" t="0"/>
                <wp:wrapSquare wrapText="bothSides" distB="0" distT="0" distL="114300" distR="114300"/>
                <wp:docPr id="8"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5448300" cy="1270"/>
                        </a:xfrm>
                        <a:prstGeom prst="rect"/>
                        <a:ln/>
                      </pic:spPr>
                    </pic:pic>
                  </a:graphicData>
                </a:graphic>
              </wp:anchor>
            </w:drawing>
          </mc:Fallback>
        </mc:AlternateContent>
      </w:r>
    </w:p>
    <w:p w:rsidR="006B14B0" w:rsidRDefault="006B14B0">
      <w:pPr>
        <w:spacing w:before="4" w:after="0" w:line="110" w:lineRule="auto"/>
        <w:rPr>
          <w:rFonts w:ascii="Times New Roman" w:eastAsia="Times New Roman" w:hAnsi="Times New Roman" w:cs="Times New Roman"/>
          <w:sz w:val="24"/>
          <w:szCs w:val="24"/>
        </w:rPr>
      </w:pPr>
    </w:p>
    <w:p w:rsidR="006B14B0" w:rsidRDefault="00C873C7">
      <w:pPr>
        <w:spacing w:before="30" w:after="0" w:line="260" w:lineRule="auto"/>
        <w:ind w:left="1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Població i CP:</w:t>
      </w:r>
      <w:r>
        <w:rPr>
          <w:noProof/>
          <w:lang w:val="ca-ES"/>
        </w:rPr>
        <mc:AlternateContent>
          <mc:Choice Requires="wpg">
            <w:drawing>
              <wp:anchor distT="0" distB="0" distL="114300" distR="114300" simplePos="0" relativeHeight="251661312" behindDoc="0" locked="0" layoutInCell="1" hidden="0" allowOverlap="1">
                <wp:simplePos x="0" y="0"/>
                <wp:positionH relativeFrom="column">
                  <wp:posOffset>215900</wp:posOffset>
                </wp:positionH>
                <wp:positionV relativeFrom="paragraph">
                  <wp:posOffset>304800</wp:posOffset>
                </wp:positionV>
                <wp:extent cx="5448300" cy="1270"/>
                <wp:effectExtent l="0" t="0" r="0" b="0"/>
                <wp:wrapSquare wrapText="bothSides" distT="0" distB="0" distL="114300" distR="114300"/>
                <wp:docPr id="12" name="Grupo 12"/>
                <wp:cNvGraphicFramePr/>
                <a:graphic xmlns:a="http://schemas.openxmlformats.org/drawingml/2006/main">
                  <a:graphicData uri="http://schemas.microsoft.com/office/word/2010/wordprocessingGroup">
                    <wpg:wgp>
                      <wpg:cNvGrpSpPr/>
                      <wpg:grpSpPr>
                        <a:xfrm>
                          <a:off x="0" y="0"/>
                          <a:ext cx="5448300" cy="1270"/>
                          <a:chOff x="3599750" y="3779365"/>
                          <a:chExt cx="5448300" cy="1270"/>
                        </a:xfrm>
                      </wpg:grpSpPr>
                      <wpg:grpSp>
                        <wpg:cNvPr id="13" name="Grupo 13"/>
                        <wpg:cNvGrpSpPr/>
                        <wpg:grpSpPr>
                          <a:xfrm>
                            <a:off x="3599750" y="3779365"/>
                            <a:ext cx="5448300" cy="1270"/>
                            <a:chOff x="0" y="0"/>
                            <a:chExt cx="5448300" cy="1270"/>
                          </a:xfrm>
                        </wpg:grpSpPr>
                        <wps:wsp>
                          <wps:cNvPr id="14" name="Rectángulo 14"/>
                          <wps:cNvSpPr/>
                          <wps:spPr>
                            <a:xfrm>
                              <a:off x="0" y="0"/>
                              <a:ext cx="5448300" cy="1250"/>
                            </a:xfrm>
                            <a:prstGeom prst="rect">
                              <a:avLst/>
                            </a:prstGeom>
                            <a:noFill/>
                            <a:ln>
                              <a:noFill/>
                            </a:ln>
                          </wps:spPr>
                          <wps:txbx>
                            <w:txbxContent>
                              <w:p w:rsidR="006B14B0" w:rsidRDefault="006B14B0">
                                <w:pPr>
                                  <w:spacing w:after="0" w:line="240" w:lineRule="auto"/>
                                  <w:textDirection w:val="btLr"/>
                                </w:pPr>
                              </w:p>
                            </w:txbxContent>
                          </wps:txbx>
                          <wps:bodyPr spcFirstLastPara="1" wrap="square" lIns="91425" tIns="91425" rIns="91425" bIns="91425" anchor="ctr" anchorCtr="0">
                            <a:noAutofit/>
                          </wps:bodyPr>
                        </wps:wsp>
                        <wps:wsp>
                          <wps:cNvPr id="16" name="Forma libre 16"/>
                          <wps:cNvSpPr/>
                          <wps:spPr>
                            <a:xfrm>
                              <a:off x="0" y="0"/>
                              <a:ext cx="5448300" cy="1270"/>
                            </a:xfrm>
                            <a:custGeom>
                              <a:avLst/>
                              <a:gdLst/>
                              <a:ahLst/>
                              <a:cxnLst/>
                              <a:rect l="l" t="t" r="r" b="b"/>
                              <a:pathLst>
                                <a:path w="5448300" h="1270" extrusionOk="0">
                                  <a:moveTo>
                                    <a:pt x="0" y="0"/>
                                  </a:moveTo>
                                  <a:lnTo>
                                    <a:pt x="5448300" y="0"/>
                                  </a:lnTo>
                                </a:path>
                              </a:pathLst>
                            </a:custGeom>
                            <a:noFill/>
                            <a:ln w="10400" cap="flat" cmpd="sng">
                              <a:solidFill>
                                <a:srgbClr val="E9E9E9"/>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304800</wp:posOffset>
                </wp:positionV>
                <wp:extent cx="5448300" cy="1270"/>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5448300" cy="1270"/>
                        </a:xfrm>
                        <a:prstGeom prst="rect"/>
                        <a:ln/>
                      </pic:spPr>
                    </pic:pic>
                  </a:graphicData>
                </a:graphic>
              </wp:anchor>
            </w:drawing>
          </mc:Fallback>
        </mc:AlternateContent>
      </w:r>
    </w:p>
    <w:p w:rsidR="006B14B0" w:rsidRDefault="006B14B0">
      <w:pPr>
        <w:spacing w:after="0" w:line="200" w:lineRule="auto"/>
        <w:rPr>
          <w:rFonts w:ascii="Times New Roman" w:eastAsia="Times New Roman" w:hAnsi="Times New Roman" w:cs="Times New Roman"/>
          <w:sz w:val="24"/>
          <w:szCs w:val="24"/>
        </w:rPr>
      </w:pPr>
    </w:p>
    <w:p w:rsidR="006B14B0" w:rsidRDefault="00C873C7">
      <w:pPr>
        <w:tabs>
          <w:tab w:val="left" w:pos="2220"/>
          <w:tab w:val="left" w:pos="5980"/>
        </w:tabs>
        <w:spacing w:before="30" w:after="0" w:line="260" w:lineRule="auto"/>
        <w:ind w:left="1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Telèfons:</w:t>
      </w:r>
      <w:r>
        <w:rPr>
          <w:rFonts w:ascii="Times New Roman" w:eastAsia="Times New Roman" w:hAnsi="Times New Roman" w:cs="Times New Roman"/>
          <w:sz w:val="24"/>
          <w:szCs w:val="24"/>
        </w:rPr>
        <w:tab/>
        <w:t>Fix:</w:t>
      </w:r>
      <w:r>
        <w:rPr>
          <w:rFonts w:ascii="Times New Roman" w:eastAsia="Times New Roman" w:hAnsi="Times New Roman" w:cs="Times New Roman"/>
          <w:sz w:val="24"/>
          <w:szCs w:val="24"/>
        </w:rPr>
        <w:tab/>
        <w:t>Mòbil:</w:t>
      </w:r>
      <w:r>
        <w:rPr>
          <w:noProof/>
          <w:lang w:val="ca-ES"/>
        </w:rPr>
        <mc:AlternateContent>
          <mc:Choice Requires="wpg">
            <w:drawing>
              <wp:anchor distT="0" distB="0" distL="114300" distR="114300" simplePos="0" relativeHeight="251662336" behindDoc="0" locked="0" layoutInCell="1" hidden="0" allowOverlap="1">
                <wp:simplePos x="0" y="0"/>
                <wp:positionH relativeFrom="column">
                  <wp:posOffset>215900</wp:posOffset>
                </wp:positionH>
                <wp:positionV relativeFrom="paragraph">
                  <wp:posOffset>304800</wp:posOffset>
                </wp:positionV>
                <wp:extent cx="5448300" cy="1270"/>
                <wp:effectExtent l="0" t="0" r="0" b="0"/>
                <wp:wrapSquare wrapText="bothSides" distT="0" distB="0" distL="114300" distR="114300"/>
                <wp:docPr id="19" name="Grupo 19"/>
                <wp:cNvGraphicFramePr/>
                <a:graphic xmlns:a="http://schemas.openxmlformats.org/drawingml/2006/main">
                  <a:graphicData uri="http://schemas.microsoft.com/office/word/2010/wordprocessingGroup">
                    <wpg:wgp>
                      <wpg:cNvGrpSpPr/>
                      <wpg:grpSpPr>
                        <a:xfrm>
                          <a:off x="0" y="0"/>
                          <a:ext cx="5448300" cy="1270"/>
                          <a:chOff x="3599750" y="3779365"/>
                          <a:chExt cx="5448300" cy="1270"/>
                        </a:xfrm>
                      </wpg:grpSpPr>
                      <wpg:grpSp>
                        <wpg:cNvPr id="20" name="Grupo 20"/>
                        <wpg:cNvGrpSpPr/>
                        <wpg:grpSpPr>
                          <a:xfrm>
                            <a:off x="3599750" y="3779365"/>
                            <a:ext cx="5448300" cy="1270"/>
                            <a:chOff x="0" y="0"/>
                            <a:chExt cx="5448300" cy="1270"/>
                          </a:xfrm>
                        </wpg:grpSpPr>
                        <wps:wsp>
                          <wps:cNvPr id="21" name="Rectángulo 21"/>
                          <wps:cNvSpPr/>
                          <wps:spPr>
                            <a:xfrm>
                              <a:off x="0" y="0"/>
                              <a:ext cx="5448300" cy="1250"/>
                            </a:xfrm>
                            <a:prstGeom prst="rect">
                              <a:avLst/>
                            </a:prstGeom>
                            <a:noFill/>
                            <a:ln>
                              <a:noFill/>
                            </a:ln>
                          </wps:spPr>
                          <wps:txbx>
                            <w:txbxContent>
                              <w:p w:rsidR="006B14B0" w:rsidRDefault="006B14B0">
                                <w:pPr>
                                  <w:spacing w:after="0" w:line="240" w:lineRule="auto"/>
                                  <w:textDirection w:val="btLr"/>
                                </w:pPr>
                              </w:p>
                            </w:txbxContent>
                          </wps:txbx>
                          <wps:bodyPr spcFirstLastPara="1" wrap="square" lIns="91425" tIns="91425" rIns="91425" bIns="91425" anchor="ctr" anchorCtr="0">
                            <a:noAutofit/>
                          </wps:bodyPr>
                        </wps:wsp>
                        <wps:wsp>
                          <wps:cNvPr id="22" name="Forma libre 22"/>
                          <wps:cNvSpPr/>
                          <wps:spPr>
                            <a:xfrm>
                              <a:off x="0" y="0"/>
                              <a:ext cx="5448300" cy="1270"/>
                            </a:xfrm>
                            <a:custGeom>
                              <a:avLst/>
                              <a:gdLst/>
                              <a:ahLst/>
                              <a:cxnLst/>
                              <a:rect l="l" t="t" r="r" b="b"/>
                              <a:pathLst>
                                <a:path w="5448300" h="1270" extrusionOk="0">
                                  <a:moveTo>
                                    <a:pt x="0" y="0"/>
                                  </a:moveTo>
                                  <a:lnTo>
                                    <a:pt x="5448300" y="0"/>
                                  </a:lnTo>
                                </a:path>
                              </a:pathLst>
                            </a:custGeom>
                            <a:noFill/>
                            <a:ln w="10400" cap="flat" cmpd="sng">
                              <a:solidFill>
                                <a:srgbClr val="E9E9E9"/>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304800</wp:posOffset>
                </wp:positionV>
                <wp:extent cx="5448300" cy="1270"/>
                <wp:effectExtent b="0" l="0" r="0" t="0"/>
                <wp:wrapSquare wrapText="bothSides" distB="0" distT="0" distL="114300" distR="114300"/>
                <wp:docPr id="5"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5448300" cy="1270"/>
                        </a:xfrm>
                        <a:prstGeom prst="rect"/>
                        <a:ln/>
                      </pic:spPr>
                    </pic:pic>
                  </a:graphicData>
                </a:graphic>
              </wp:anchor>
            </w:drawing>
          </mc:Fallback>
        </mc:AlternateContent>
      </w:r>
    </w:p>
    <w:p w:rsidR="006B14B0" w:rsidRDefault="006B14B0">
      <w:pPr>
        <w:spacing w:before="4" w:after="0" w:line="110" w:lineRule="auto"/>
        <w:rPr>
          <w:rFonts w:ascii="Times New Roman" w:eastAsia="Times New Roman" w:hAnsi="Times New Roman" w:cs="Times New Roman"/>
          <w:sz w:val="24"/>
          <w:szCs w:val="24"/>
        </w:rPr>
      </w:pPr>
    </w:p>
    <w:p w:rsidR="006B14B0" w:rsidRDefault="006B14B0">
      <w:pPr>
        <w:spacing w:after="0" w:line="200" w:lineRule="auto"/>
        <w:rPr>
          <w:rFonts w:ascii="Times New Roman" w:eastAsia="Times New Roman" w:hAnsi="Times New Roman" w:cs="Times New Roman"/>
          <w:sz w:val="24"/>
          <w:szCs w:val="24"/>
        </w:rPr>
      </w:pPr>
    </w:p>
    <w:p w:rsidR="006B14B0" w:rsidRDefault="00C873C7">
      <w:pPr>
        <w:spacing w:before="30" w:after="0" w:line="260" w:lineRule="auto"/>
        <w:ind w:left="1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Pr>
          <w:noProof/>
          <w:lang w:val="ca-ES"/>
        </w:rPr>
        <mc:AlternateContent>
          <mc:Choice Requires="wpg">
            <w:drawing>
              <wp:anchor distT="0" distB="0" distL="114300" distR="114300" simplePos="0" relativeHeight="251663360" behindDoc="0" locked="0" layoutInCell="1" hidden="0" allowOverlap="1">
                <wp:simplePos x="0" y="0"/>
                <wp:positionH relativeFrom="column">
                  <wp:posOffset>215900</wp:posOffset>
                </wp:positionH>
                <wp:positionV relativeFrom="paragraph">
                  <wp:posOffset>304800</wp:posOffset>
                </wp:positionV>
                <wp:extent cx="5448300" cy="1270"/>
                <wp:effectExtent l="0" t="0" r="0" b="0"/>
                <wp:wrapSquare wrapText="bothSides" distT="0" distB="0" distL="114300" distR="114300"/>
                <wp:docPr id="23" name="Grupo 23"/>
                <wp:cNvGraphicFramePr/>
                <a:graphic xmlns:a="http://schemas.openxmlformats.org/drawingml/2006/main">
                  <a:graphicData uri="http://schemas.microsoft.com/office/word/2010/wordprocessingGroup">
                    <wpg:wgp>
                      <wpg:cNvGrpSpPr/>
                      <wpg:grpSpPr>
                        <a:xfrm>
                          <a:off x="0" y="0"/>
                          <a:ext cx="5448300" cy="1270"/>
                          <a:chOff x="3599750" y="3779365"/>
                          <a:chExt cx="5448300" cy="1270"/>
                        </a:xfrm>
                      </wpg:grpSpPr>
                      <wpg:grpSp>
                        <wpg:cNvPr id="24" name="Grupo 24"/>
                        <wpg:cNvGrpSpPr/>
                        <wpg:grpSpPr>
                          <a:xfrm>
                            <a:off x="3599750" y="3779365"/>
                            <a:ext cx="5448300" cy="1270"/>
                            <a:chOff x="0" y="0"/>
                            <a:chExt cx="5448300" cy="1270"/>
                          </a:xfrm>
                        </wpg:grpSpPr>
                        <wps:wsp>
                          <wps:cNvPr id="25" name="Rectángulo 25"/>
                          <wps:cNvSpPr/>
                          <wps:spPr>
                            <a:xfrm>
                              <a:off x="0" y="0"/>
                              <a:ext cx="5448300" cy="1250"/>
                            </a:xfrm>
                            <a:prstGeom prst="rect">
                              <a:avLst/>
                            </a:prstGeom>
                            <a:noFill/>
                            <a:ln>
                              <a:noFill/>
                            </a:ln>
                          </wps:spPr>
                          <wps:txbx>
                            <w:txbxContent>
                              <w:p w:rsidR="006B14B0" w:rsidRDefault="006B14B0">
                                <w:pPr>
                                  <w:spacing w:after="0" w:line="240" w:lineRule="auto"/>
                                  <w:textDirection w:val="btLr"/>
                                </w:pPr>
                              </w:p>
                            </w:txbxContent>
                          </wps:txbx>
                          <wps:bodyPr spcFirstLastPara="1" wrap="square" lIns="91425" tIns="91425" rIns="91425" bIns="91425" anchor="ctr" anchorCtr="0">
                            <a:noAutofit/>
                          </wps:bodyPr>
                        </wps:wsp>
                        <wps:wsp>
                          <wps:cNvPr id="26" name="Forma libre 26"/>
                          <wps:cNvSpPr/>
                          <wps:spPr>
                            <a:xfrm>
                              <a:off x="0" y="0"/>
                              <a:ext cx="5448300" cy="1270"/>
                            </a:xfrm>
                            <a:custGeom>
                              <a:avLst/>
                              <a:gdLst/>
                              <a:ahLst/>
                              <a:cxnLst/>
                              <a:rect l="l" t="t" r="r" b="b"/>
                              <a:pathLst>
                                <a:path w="5448300" h="1270" extrusionOk="0">
                                  <a:moveTo>
                                    <a:pt x="0" y="0"/>
                                  </a:moveTo>
                                  <a:lnTo>
                                    <a:pt x="5448300" y="0"/>
                                  </a:lnTo>
                                </a:path>
                              </a:pathLst>
                            </a:custGeom>
                            <a:noFill/>
                            <a:ln w="10400" cap="flat" cmpd="sng">
                              <a:solidFill>
                                <a:srgbClr val="E9E9E9"/>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304800</wp:posOffset>
                </wp:positionV>
                <wp:extent cx="5448300" cy="1270"/>
                <wp:effectExtent b="0" l="0" r="0" t="0"/>
                <wp:wrapSquare wrapText="bothSides" distB="0" distT="0" distL="114300" distR="114300"/>
                <wp:docPr id="12"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5448300" cy="1270"/>
                        </a:xfrm>
                        <a:prstGeom prst="rect"/>
                        <a:ln/>
                      </pic:spPr>
                    </pic:pic>
                  </a:graphicData>
                </a:graphic>
              </wp:anchor>
            </w:drawing>
          </mc:Fallback>
        </mc:AlternateContent>
      </w:r>
    </w:p>
    <w:p w:rsidR="006B14B0" w:rsidRDefault="006B14B0">
      <w:pPr>
        <w:spacing w:before="3" w:after="0" w:line="110" w:lineRule="auto"/>
        <w:rPr>
          <w:rFonts w:ascii="Times New Roman" w:eastAsia="Times New Roman" w:hAnsi="Times New Roman" w:cs="Times New Roman"/>
          <w:sz w:val="24"/>
          <w:szCs w:val="24"/>
        </w:rPr>
      </w:pPr>
    </w:p>
    <w:p w:rsidR="006B14B0" w:rsidRDefault="006B14B0">
      <w:pPr>
        <w:spacing w:after="0" w:line="200" w:lineRule="auto"/>
        <w:rPr>
          <w:rFonts w:ascii="Times New Roman" w:eastAsia="Times New Roman" w:hAnsi="Times New Roman" w:cs="Times New Roman"/>
          <w:sz w:val="24"/>
          <w:szCs w:val="24"/>
        </w:rPr>
      </w:pPr>
    </w:p>
    <w:p w:rsidR="006B14B0" w:rsidRDefault="00C873C7">
      <w:pPr>
        <w:tabs>
          <w:tab w:val="left" w:pos="5960"/>
        </w:tabs>
        <w:spacing w:before="30" w:after="0" w:line="260" w:lineRule="auto"/>
        <w:ind w:left="1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Data naixement</w:t>
      </w:r>
      <w:r>
        <w:rPr>
          <w:rFonts w:ascii="Times New Roman" w:eastAsia="Times New Roman" w:hAnsi="Times New Roman" w:cs="Times New Roman"/>
          <w:sz w:val="24"/>
          <w:szCs w:val="24"/>
        </w:rPr>
        <w:tab/>
        <w:t>Professió:</w:t>
      </w:r>
      <w:r>
        <w:rPr>
          <w:noProof/>
          <w:lang w:val="ca-ES"/>
        </w:rPr>
        <mc:AlternateContent>
          <mc:Choice Requires="wpg">
            <w:drawing>
              <wp:anchor distT="0" distB="0" distL="114300" distR="114300" simplePos="0" relativeHeight="251664384" behindDoc="0" locked="0" layoutInCell="1" hidden="0" allowOverlap="1">
                <wp:simplePos x="0" y="0"/>
                <wp:positionH relativeFrom="column">
                  <wp:posOffset>203200</wp:posOffset>
                </wp:positionH>
                <wp:positionV relativeFrom="paragraph">
                  <wp:posOffset>304800</wp:posOffset>
                </wp:positionV>
                <wp:extent cx="5457190" cy="1270"/>
                <wp:effectExtent l="0" t="0" r="0" b="0"/>
                <wp:wrapSquare wrapText="bothSides" distT="0" distB="0" distL="114300" distR="114300"/>
                <wp:docPr id="27" name="Grupo 27"/>
                <wp:cNvGraphicFramePr/>
                <a:graphic xmlns:a="http://schemas.openxmlformats.org/drawingml/2006/main">
                  <a:graphicData uri="http://schemas.microsoft.com/office/word/2010/wordprocessingGroup">
                    <wpg:wgp>
                      <wpg:cNvGrpSpPr/>
                      <wpg:grpSpPr>
                        <a:xfrm>
                          <a:off x="0" y="0"/>
                          <a:ext cx="5457190" cy="1270"/>
                          <a:chOff x="3595305" y="3779365"/>
                          <a:chExt cx="5457190" cy="1270"/>
                        </a:xfrm>
                      </wpg:grpSpPr>
                      <wpg:grpSp>
                        <wpg:cNvPr id="28" name="Grupo 28"/>
                        <wpg:cNvGrpSpPr/>
                        <wpg:grpSpPr>
                          <a:xfrm>
                            <a:off x="3595305" y="3779365"/>
                            <a:ext cx="5457190" cy="1270"/>
                            <a:chOff x="0" y="0"/>
                            <a:chExt cx="5457190" cy="1270"/>
                          </a:xfrm>
                        </wpg:grpSpPr>
                        <wps:wsp>
                          <wps:cNvPr id="29" name="Rectángulo 29"/>
                          <wps:cNvSpPr/>
                          <wps:spPr>
                            <a:xfrm>
                              <a:off x="0" y="0"/>
                              <a:ext cx="5457175" cy="1250"/>
                            </a:xfrm>
                            <a:prstGeom prst="rect">
                              <a:avLst/>
                            </a:prstGeom>
                            <a:noFill/>
                            <a:ln>
                              <a:noFill/>
                            </a:ln>
                          </wps:spPr>
                          <wps:txbx>
                            <w:txbxContent>
                              <w:p w:rsidR="006B14B0" w:rsidRDefault="006B14B0">
                                <w:pPr>
                                  <w:spacing w:after="0" w:line="240" w:lineRule="auto"/>
                                  <w:textDirection w:val="btLr"/>
                                </w:pPr>
                              </w:p>
                            </w:txbxContent>
                          </wps:txbx>
                          <wps:bodyPr spcFirstLastPara="1" wrap="square" lIns="91425" tIns="91425" rIns="91425" bIns="91425" anchor="ctr" anchorCtr="0">
                            <a:noAutofit/>
                          </wps:bodyPr>
                        </wps:wsp>
                        <wps:wsp>
                          <wps:cNvPr id="30" name="Forma libre 30"/>
                          <wps:cNvSpPr/>
                          <wps:spPr>
                            <a:xfrm>
                              <a:off x="0" y="0"/>
                              <a:ext cx="5457190" cy="1270"/>
                            </a:xfrm>
                            <a:custGeom>
                              <a:avLst/>
                              <a:gdLst/>
                              <a:ahLst/>
                              <a:cxnLst/>
                              <a:rect l="l" t="t" r="r" b="b"/>
                              <a:pathLst>
                                <a:path w="5457190" h="1270" extrusionOk="0">
                                  <a:moveTo>
                                    <a:pt x="0" y="0"/>
                                  </a:moveTo>
                                  <a:lnTo>
                                    <a:pt x="5457825" y="0"/>
                                  </a:lnTo>
                                </a:path>
                              </a:pathLst>
                            </a:custGeom>
                            <a:noFill/>
                            <a:ln w="10400" cap="flat" cmpd="sng">
                              <a:solidFill>
                                <a:srgbClr val="E9E9E9"/>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203200</wp:posOffset>
                </wp:positionH>
                <wp:positionV relativeFrom="paragraph">
                  <wp:posOffset>304800</wp:posOffset>
                </wp:positionV>
                <wp:extent cx="5457190" cy="1270"/>
                <wp:effectExtent b="0" l="0" r="0" t="0"/>
                <wp:wrapSquare wrapText="bothSides" distB="0" distT="0" distL="114300" distR="114300"/>
                <wp:docPr id="6"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5457190" cy="1270"/>
                        </a:xfrm>
                        <a:prstGeom prst="rect"/>
                        <a:ln/>
                      </pic:spPr>
                    </pic:pic>
                  </a:graphicData>
                </a:graphic>
              </wp:anchor>
            </w:drawing>
          </mc:Fallback>
        </mc:AlternateContent>
      </w:r>
    </w:p>
    <w:p w:rsidR="006B14B0" w:rsidRDefault="006B14B0">
      <w:pPr>
        <w:spacing w:after="0" w:line="200" w:lineRule="auto"/>
        <w:rPr>
          <w:rFonts w:ascii="Times New Roman" w:eastAsia="Times New Roman" w:hAnsi="Times New Roman" w:cs="Times New Roman"/>
          <w:sz w:val="24"/>
          <w:szCs w:val="24"/>
        </w:rPr>
      </w:pPr>
    </w:p>
    <w:p w:rsidR="006B14B0" w:rsidRDefault="006B14B0">
      <w:pPr>
        <w:spacing w:before="5" w:after="0" w:line="240" w:lineRule="auto"/>
        <w:rPr>
          <w:rFonts w:ascii="Times New Roman" w:eastAsia="Times New Roman" w:hAnsi="Times New Roman" w:cs="Times New Roman"/>
          <w:sz w:val="24"/>
          <w:szCs w:val="24"/>
        </w:rPr>
      </w:pPr>
    </w:p>
    <w:p w:rsidR="006B14B0" w:rsidRDefault="00C873C7">
      <w:pPr>
        <w:tabs>
          <w:tab w:val="left" w:pos="4680"/>
        </w:tabs>
        <w:spacing w:before="30" w:after="0" w:line="240" w:lineRule="auto"/>
        <w:ind w:left="162" w:right="1207"/>
        <w:rPr>
          <w:rFonts w:ascii="Times New Roman" w:eastAsia="Times New Roman" w:hAnsi="Times New Roman" w:cs="Times New Roman"/>
          <w:i/>
          <w:color w:val="323232"/>
          <w:sz w:val="24"/>
          <w:szCs w:val="24"/>
        </w:rPr>
      </w:pPr>
      <w:r>
        <w:rPr>
          <w:rFonts w:ascii="Times New Roman" w:eastAsia="Times New Roman" w:hAnsi="Times New Roman" w:cs="Times New Roman"/>
          <w:i/>
          <w:color w:val="323232"/>
          <w:sz w:val="24"/>
          <w:szCs w:val="24"/>
        </w:rPr>
        <w:t>* Disposes de vehicle propi?………………..</w:t>
      </w:r>
      <w:r>
        <w:rPr>
          <w:rFonts w:ascii="Times New Roman" w:eastAsia="Times New Roman" w:hAnsi="Times New Roman" w:cs="Times New Roman"/>
          <w:i/>
          <w:color w:val="323232"/>
          <w:sz w:val="24"/>
          <w:szCs w:val="24"/>
        </w:rPr>
        <w:tab/>
      </w:r>
    </w:p>
    <w:p w:rsidR="006B14B0" w:rsidRDefault="00C873C7">
      <w:pPr>
        <w:tabs>
          <w:tab w:val="left" w:pos="4680"/>
        </w:tabs>
        <w:spacing w:before="30" w:after="0" w:line="240" w:lineRule="auto"/>
        <w:ind w:left="162" w:right="1207"/>
        <w:rPr>
          <w:rFonts w:ascii="Times New Roman" w:eastAsia="Times New Roman" w:hAnsi="Times New Roman" w:cs="Times New Roman"/>
          <w:sz w:val="24"/>
          <w:szCs w:val="24"/>
        </w:rPr>
      </w:pPr>
      <w:r>
        <w:rPr>
          <w:rFonts w:ascii="Times New Roman" w:eastAsia="Times New Roman" w:hAnsi="Times New Roman" w:cs="Times New Roman"/>
          <w:i/>
          <w:color w:val="323232"/>
          <w:sz w:val="24"/>
          <w:szCs w:val="24"/>
        </w:rPr>
        <w:t>* Com vas conèixer ESCOLES SOLIDÀRIES?………………………….</w:t>
      </w:r>
    </w:p>
    <w:p w:rsidR="006B14B0" w:rsidRDefault="00C873C7">
      <w:pPr>
        <w:tabs>
          <w:tab w:val="left" w:pos="4880"/>
        </w:tabs>
        <w:spacing w:after="0" w:line="266" w:lineRule="auto"/>
        <w:ind w:left="162" w:right="1777"/>
        <w:rPr>
          <w:rFonts w:ascii="Times New Roman" w:eastAsia="Times New Roman" w:hAnsi="Times New Roman" w:cs="Times New Roman"/>
          <w:i/>
          <w:color w:val="323232"/>
          <w:sz w:val="24"/>
          <w:szCs w:val="24"/>
        </w:rPr>
      </w:pPr>
      <w:r>
        <w:rPr>
          <w:rFonts w:ascii="Times New Roman" w:eastAsia="Times New Roman" w:hAnsi="Times New Roman" w:cs="Times New Roman"/>
          <w:i/>
          <w:color w:val="323232"/>
          <w:sz w:val="24"/>
          <w:szCs w:val="24"/>
        </w:rPr>
        <w:t>* Ets soci d’ESCOLES SOLIDÀRIES?……….</w:t>
      </w:r>
      <w:r>
        <w:rPr>
          <w:rFonts w:ascii="Times New Roman" w:eastAsia="Times New Roman" w:hAnsi="Times New Roman" w:cs="Times New Roman"/>
          <w:i/>
          <w:color w:val="323232"/>
          <w:sz w:val="24"/>
          <w:szCs w:val="24"/>
        </w:rPr>
        <w:tab/>
      </w:r>
    </w:p>
    <w:p w:rsidR="006B14B0" w:rsidRDefault="00C873C7">
      <w:pPr>
        <w:tabs>
          <w:tab w:val="left" w:pos="4880"/>
        </w:tabs>
        <w:spacing w:after="0" w:line="266" w:lineRule="auto"/>
        <w:ind w:left="162" w:right="1777"/>
        <w:rPr>
          <w:rFonts w:ascii="Times New Roman" w:eastAsia="Times New Roman" w:hAnsi="Times New Roman" w:cs="Times New Roman"/>
          <w:sz w:val="24"/>
          <w:szCs w:val="24"/>
        </w:rPr>
      </w:pPr>
      <w:r>
        <w:rPr>
          <w:rFonts w:ascii="Times New Roman" w:eastAsia="Times New Roman" w:hAnsi="Times New Roman" w:cs="Times New Roman"/>
          <w:i/>
          <w:color w:val="323232"/>
          <w:sz w:val="24"/>
          <w:szCs w:val="24"/>
        </w:rPr>
        <w:t>* Pertanys a cap altra organització?………………………………….</w:t>
      </w:r>
    </w:p>
    <w:p w:rsidR="006B14B0" w:rsidRDefault="00C873C7">
      <w:pPr>
        <w:spacing w:after="0" w:line="258" w:lineRule="auto"/>
        <w:ind w:left="162" w:right="-20"/>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Per favor, indica què t’agradaria fer al teu període de voluntariat i explica què esperes</w:t>
      </w:r>
    </w:p>
    <w:p w:rsidR="006B14B0" w:rsidRDefault="00C873C7">
      <w:pPr>
        <w:spacing w:after="0" w:line="264" w:lineRule="auto"/>
        <w:ind w:left="162" w:right="-20"/>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aconseguir d’aquesta experiència.</w:t>
      </w:r>
    </w:p>
    <w:p w:rsidR="006B14B0" w:rsidRDefault="006B14B0">
      <w:pPr>
        <w:spacing w:before="1" w:after="0" w:line="100" w:lineRule="auto"/>
        <w:rPr>
          <w:rFonts w:ascii="Times New Roman" w:eastAsia="Times New Roman" w:hAnsi="Times New Roman" w:cs="Times New Roman"/>
          <w:sz w:val="24"/>
          <w:szCs w:val="24"/>
        </w:rPr>
      </w:pPr>
    </w:p>
    <w:p w:rsidR="006B14B0" w:rsidRDefault="006B14B0">
      <w:pPr>
        <w:spacing w:after="0" w:line="200" w:lineRule="auto"/>
        <w:rPr>
          <w:rFonts w:ascii="Times New Roman" w:eastAsia="Times New Roman" w:hAnsi="Times New Roman" w:cs="Times New Roman"/>
          <w:sz w:val="24"/>
          <w:szCs w:val="24"/>
        </w:rPr>
      </w:pPr>
    </w:p>
    <w:p w:rsidR="006B14B0" w:rsidRDefault="00C873C7">
      <w:pPr>
        <w:tabs>
          <w:tab w:val="left" w:pos="460"/>
        </w:tabs>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w:t>
      </w:r>
      <w:r>
        <w:rPr>
          <w:rFonts w:ascii="Times New Roman" w:eastAsia="Times New Roman" w:hAnsi="Times New Roman" w:cs="Times New Roman"/>
          <w:color w:val="323232"/>
          <w:sz w:val="24"/>
          <w:szCs w:val="24"/>
        </w:rPr>
        <w:tab/>
        <w:t>Quins idiomes domines?</w:t>
      </w:r>
    </w:p>
    <w:p w:rsidR="006B14B0" w:rsidRDefault="00C873C7">
      <w:pPr>
        <w:spacing w:after="0" w:line="264" w:lineRule="auto"/>
        <w:ind w:left="462" w:right="-20"/>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w:t>
      </w:r>
    </w:p>
    <w:p w:rsidR="006B14B0" w:rsidRDefault="00C873C7">
      <w:pPr>
        <w:tabs>
          <w:tab w:val="left" w:pos="460"/>
        </w:tabs>
        <w:spacing w:before="4" w:after="0" w:line="264" w:lineRule="auto"/>
        <w:ind w:left="462" w:right="1926" w:hanging="360"/>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w:t>
      </w:r>
      <w:r>
        <w:rPr>
          <w:rFonts w:ascii="Times New Roman" w:eastAsia="Times New Roman" w:hAnsi="Times New Roman" w:cs="Times New Roman"/>
          <w:color w:val="323232"/>
          <w:sz w:val="24"/>
          <w:szCs w:val="24"/>
        </w:rPr>
        <w:tab/>
      </w:r>
      <w:r>
        <w:rPr>
          <w:rFonts w:ascii="Times New Roman" w:eastAsia="Times New Roman" w:hAnsi="Times New Roman" w:cs="Times New Roman"/>
          <w:color w:val="323232"/>
          <w:sz w:val="24"/>
          <w:szCs w:val="24"/>
        </w:rPr>
        <w:t>Per favor, detalla els teus coneixements informàtics……………………………………………………………</w:t>
      </w:r>
    </w:p>
    <w:p w:rsidR="006B14B0" w:rsidRDefault="00C873C7">
      <w:pPr>
        <w:tabs>
          <w:tab w:val="left" w:pos="460"/>
        </w:tabs>
        <w:spacing w:after="0" w:line="263" w:lineRule="auto"/>
        <w:ind w:left="102" w:right="-20"/>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w:t>
      </w:r>
      <w:r>
        <w:rPr>
          <w:rFonts w:ascii="Times New Roman" w:eastAsia="Times New Roman" w:hAnsi="Times New Roman" w:cs="Times New Roman"/>
          <w:color w:val="323232"/>
          <w:sz w:val="24"/>
          <w:szCs w:val="24"/>
        </w:rPr>
        <w:tab/>
      </w:r>
      <w:r>
        <w:rPr>
          <w:rFonts w:ascii="Times New Roman" w:eastAsia="Times New Roman" w:hAnsi="Times New Roman" w:cs="Times New Roman"/>
          <w:b/>
          <w:color w:val="323232"/>
          <w:sz w:val="24"/>
          <w:szCs w:val="24"/>
        </w:rPr>
        <w:t>Quina és la teua disponibilitat com a voluntari?</w:t>
      </w:r>
    </w:p>
    <w:p w:rsidR="006B14B0" w:rsidRDefault="00C873C7">
      <w:pPr>
        <w:tabs>
          <w:tab w:val="left" w:pos="4400"/>
          <w:tab w:val="left" w:pos="4980"/>
        </w:tabs>
        <w:spacing w:before="2" w:after="0" w:line="264" w:lineRule="auto"/>
        <w:ind w:left="162" w:right="1509"/>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Des de (DD-MM-AAAA):</w:t>
      </w:r>
      <w:r>
        <w:rPr>
          <w:rFonts w:ascii="Times New Roman" w:eastAsia="Times New Roman" w:hAnsi="Times New Roman" w:cs="Times New Roman"/>
          <w:color w:val="323232"/>
          <w:sz w:val="24"/>
          <w:szCs w:val="24"/>
        </w:rPr>
        <w:tab/>
      </w:r>
      <w:r>
        <w:rPr>
          <w:rFonts w:ascii="Times New Roman" w:eastAsia="Times New Roman" w:hAnsi="Times New Roman" w:cs="Times New Roman"/>
          <w:color w:val="323232"/>
          <w:sz w:val="24"/>
          <w:szCs w:val="24"/>
        </w:rPr>
        <w:tab/>
        <w:t>Fins (DD-MM-AAAA): Dies de la setmana:</w:t>
      </w:r>
      <w:r>
        <w:rPr>
          <w:rFonts w:ascii="Times New Roman" w:eastAsia="Times New Roman" w:hAnsi="Times New Roman" w:cs="Times New Roman"/>
          <w:color w:val="323232"/>
          <w:sz w:val="24"/>
          <w:szCs w:val="24"/>
        </w:rPr>
        <w:tab/>
        <w:t>Hores:</w:t>
      </w:r>
    </w:p>
    <w:p w:rsidR="006B14B0" w:rsidRDefault="00C873C7">
      <w:pPr>
        <w:tabs>
          <w:tab w:val="left" w:pos="460"/>
        </w:tabs>
        <w:spacing w:after="0" w:line="261" w:lineRule="auto"/>
        <w:ind w:left="102" w:right="-20"/>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w:t>
      </w:r>
      <w:r>
        <w:rPr>
          <w:rFonts w:ascii="Times New Roman" w:eastAsia="Times New Roman" w:hAnsi="Times New Roman" w:cs="Times New Roman"/>
          <w:color w:val="323232"/>
          <w:sz w:val="24"/>
          <w:szCs w:val="24"/>
        </w:rPr>
        <w:tab/>
        <w:t>Marca aquelles activitats que t’agradaria fer:</w:t>
      </w:r>
    </w:p>
    <w:p w:rsidR="006B14B0" w:rsidRDefault="006B14B0">
      <w:pPr>
        <w:spacing w:before="2" w:after="0" w:line="150" w:lineRule="auto"/>
        <w:rPr>
          <w:rFonts w:ascii="Times New Roman" w:eastAsia="Times New Roman" w:hAnsi="Times New Roman" w:cs="Times New Roman"/>
          <w:sz w:val="24"/>
          <w:szCs w:val="24"/>
        </w:rPr>
      </w:pPr>
    </w:p>
    <w:p w:rsidR="006B14B0" w:rsidRDefault="00C873C7">
      <w:pPr>
        <w:tabs>
          <w:tab w:val="left" w:pos="4500"/>
        </w:tabs>
        <w:spacing w:after="0" w:line="240" w:lineRule="auto"/>
        <w:ind w:left="162"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Tasques adm</w:t>
      </w:r>
      <w:r>
        <w:rPr>
          <w:rFonts w:ascii="Times New Roman" w:eastAsia="Times New Roman" w:hAnsi="Times New Roman" w:cs="Times New Roman"/>
          <w:i/>
          <w:sz w:val="24"/>
          <w:szCs w:val="24"/>
        </w:rPr>
        <w:t>inistratives bàsiques</w:t>
      </w:r>
      <w:r>
        <w:rPr>
          <w:rFonts w:ascii="Times New Roman" w:eastAsia="Times New Roman" w:hAnsi="Times New Roman" w:cs="Times New Roman"/>
          <w:i/>
          <w:sz w:val="24"/>
          <w:szCs w:val="24"/>
        </w:rPr>
        <w:tab/>
        <w:t>Visites a centres educatius</w:t>
      </w:r>
    </w:p>
    <w:p w:rsidR="006B14B0" w:rsidRDefault="006B14B0">
      <w:pPr>
        <w:spacing w:before="9" w:after="0" w:line="130" w:lineRule="auto"/>
        <w:rPr>
          <w:rFonts w:ascii="Times New Roman" w:eastAsia="Times New Roman" w:hAnsi="Times New Roman" w:cs="Times New Roman"/>
          <w:sz w:val="24"/>
          <w:szCs w:val="24"/>
        </w:rPr>
      </w:pPr>
    </w:p>
    <w:p w:rsidR="006B14B0" w:rsidRDefault="00C873C7">
      <w:pPr>
        <w:tabs>
          <w:tab w:val="left" w:pos="4500"/>
        </w:tabs>
        <w:spacing w:after="0" w:line="260" w:lineRule="auto"/>
        <w:ind w:left="162"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Mailings</w:t>
      </w:r>
      <w:r>
        <w:rPr>
          <w:rFonts w:ascii="Times New Roman" w:eastAsia="Times New Roman" w:hAnsi="Times New Roman" w:cs="Times New Roman"/>
          <w:i/>
          <w:sz w:val="24"/>
          <w:szCs w:val="24"/>
        </w:rPr>
        <w:tab/>
        <w:t>Elaboració de materials</w:t>
      </w:r>
      <w:r>
        <w:rPr>
          <w:noProof/>
          <w:lang w:val="ca-ES"/>
        </w:rPr>
        <mc:AlternateContent>
          <mc:Choice Requires="wpg">
            <w:drawing>
              <wp:anchor distT="0" distB="0" distL="114300" distR="114300" simplePos="0" relativeHeight="251665408" behindDoc="0" locked="0" layoutInCell="1" hidden="0" allowOverlap="1">
                <wp:simplePos x="0" y="0"/>
                <wp:positionH relativeFrom="column">
                  <wp:posOffset>215900</wp:posOffset>
                </wp:positionH>
                <wp:positionV relativeFrom="paragraph">
                  <wp:posOffset>292100</wp:posOffset>
                </wp:positionV>
                <wp:extent cx="5448300" cy="1270"/>
                <wp:effectExtent l="0" t="0" r="0" b="0"/>
                <wp:wrapSquare wrapText="bothSides" distT="0" distB="0" distL="114300" distR="114300"/>
                <wp:docPr id="31" name="Grupo 31"/>
                <wp:cNvGraphicFramePr/>
                <a:graphic xmlns:a="http://schemas.openxmlformats.org/drawingml/2006/main">
                  <a:graphicData uri="http://schemas.microsoft.com/office/word/2010/wordprocessingGroup">
                    <wpg:wgp>
                      <wpg:cNvGrpSpPr/>
                      <wpg:grpSpPr>
                        <a:xfrm>
                          <a:off x="0" y="0"/>
                          <a:ext cx="5448300" cy="1270"/>
                          <a:chOff x="3599750" y="3779365"/>
                          <a:chExt cx="5448300" cy="1270"/>
                        </a:xfrm>
                      </wpg:grpSpPr>
                      <wpg:grpSp>
                        <wpg:cNvPr id="32" name="Grupo 32"/>
                        <wpg:cNvGrpSpPr/>
                        <wpg:grpSpPr>
                          <a:xfrm>
                            <a:off x="3599750" y="3779365"/>
                            <a:ext cx="5448300" cy="1270"/>
                            <a:chOff x="0" y="0"/>
                            <a:chExt cx="5448300" cy="1270"/>
                          </a:xfrm>
                        </wpg:grpSpPr>
                        <wps:wsp>
                          <wps:cNvPr id="33" name="Rectángulo 33"/>
                          <wps:cNvSpPr/>
                          <wps:spPr>
                            <a:xfrm>
                              <a:off x="0" y="0"/>
                              <a:ext cx="5448300" cy="1250"/>
                            </a:xfrm>
                            <a:prstGeom prst="rect">
                              <a:avLst/>
                            </a:prstGeom>
                            <a:noFill/>
                            <a:ln>
                              <a:noFill/>
                            </a:ln>
                          </wps:spPr>
                          <wps:txbx>
                            <w:txbxContent>
                              <w:p w:rsidR="006B14B0" w:rsidRDefault="006B14B0">
                                <w:pPr>
                                  <w:spacing w:after="0" w:line="240" w:lineRule="auto"/>
                                  <w:textDirection w:val="btLr"/>
                                </w:pPr>
                              </w:p>
                            </w:txbxContent>
                          </wps:txbx>
                          <wps:bodyPr spcFirstLastPara="1" wrap="square" lIns="91425" tIns="91425" rIns="91425" bIns="91425" anchor="ctr" anchorCtr="0">
                            <a:noAutofit/>
                          </wps:bodyPr>
                        </wps:wsp>
                        <wps:wsp>
                          <wps:cNvPr id="34" name="Forma libre 34"/>
                          <wps:cNvSpPr/>
                          <wps:spPr>
                            <a:xfrm>
                              <a:off x="0" y="0"/>
                              <a:ext cx="5448300" cy="1270"/>
                            </a:xfrm>
                            <a:custGeom>
                              <a:avLst/>
                              <a:gdLst/>
                              <a:ahLst/>
                              <a:cxnLst/>
                              <a:rect l="l" t="t" r="r" b="b"/>
                              <a:pathLst>
                                <a:path w="5448300" h="1270" extrusionOk="0">
                                  <a:moveTo>
                                    <a:pt x="0" y="0"/>
                                  </a:moveTo>
                                  <a:lnTo>
                                    <a:pt x="5448300" y="0"/>
                                  </a:lnTo>
                                </a:path>
                              </a:pathLst>
                            </a:custGeom>
                            <a:noFill/>
                            <a:ln w="10400" cap="flat" cmpd="sng">
                              <a:solidFill>
                                <a:srgbClr val="E9E9E9"/>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292100</wp:posOffset>
                </wp:positionV>
                <wp:extent cx="5448300" cy="1270"/>
                <wp:effectExtent b="0" l="0" r="0" t="0"/>
                <wp:wrapSquare wrapText="bothSides" distB="0" distT="0" distL="114300" distR="114300"/>
                <wp:docPr id="10"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5448300" cy="1270"/>
                        </a:xfrm>
                        <a:prstGeom prst="rect"/>
                        <a:ln/>
                      </pic:spPr>
                    </pic:pic>
                  </a:graphicData>
                </a:graphic>
              </wp:anchor>
            </w:drawing>
          </mc:Fallback>
        </mc:AlternateContent>
      </w:r>
      <w:r>
        <w:rPr>
          <w:noProof/>
          <w:lang w:val="ca-ES"/>
        </w:rPr>
        <mc:AlternateContent>
          <mc:Choice Requires="wpg">
            <w:drawing>
              <wp:anchor distT="0" distB="0" distL="114300" distR="114300" simplePos="0" relativeHeight="251666432" behindDoc="0" locked="0" layoutInCell="1" hidden="0" allowOverlap="1">
                <wp:simplePos x="0" y="0"/>
                <wp:positionH relativeFrom="column">
                  <wp:posOffset>215900</wp:posOffset>
                </wp:positionH>
                <wp:positionV relativeFrom="paragraph">
                  <wp:posOffset>-88899</wp:posOffset>
                </wp:positionV>
                <wp:extent cx="5448300" cy="1270"/>
                <wp:effectExtent l="0" t="0" r="0" b="0"/>
                <wp:wrapSquare wrapText="bothSides" distT="0" distB="0" distL="114300" distR="114300"/>
                <wp:docPr id="35" name="Grupo 35"/>
                <wp:cNvGraphicFramePr/>
                <a:graphic xmlns:a="http://schemas.openxmlformats.org/drawingml/2006/main">
                  <a:graphicData uri="http://schemas.microsoft.com/office/word/2010/wordprocessingGroup">
                    <wpg:wgp>
                      <wpg:cNvGrpSpPr/>
                      <wpg:grpSpPr>
                        <a:xfrm>
                          <a:off x="0" y="0"/>
                          <a:ext cx="5448300" cy="1270"/>
                          <a:chOff x="3599750" y="3779365"/>
                          <a:chExt cx="5448300" cy="1270"/>
                        </a:xfrm>
                      </wpg:grpSpPr>
                      <wpg:grpSp>
                        <wpg:cNvPr id="36" name="Grupo 36"/>
                        <wpg:cNvGrpSpPr/>
                        <wpg:grpSpPr>
                          <a:xfrm>
                            <a:off x="3599750" y="3779365"/>
                            <a:ext cx="5448300" cy="1270"/>
                            <a:chOff x="0" y="0"/>
                            <a:chExt cx="5448300" cy="1270"/>
                          </a:xfrm>
                        </wpg:grpSpPr>
                        <wps:wsp>
                          <wps:cNvPr id="37" name="Rectángulo 37"/>
                          <wps:cNvSpPr/>
                          <wps:spPr>
                            <a:xfrm>
                              <a:off x="0" y="0"/>
                              <a:ext cx="5448300" cy="1250"/>
                            </a:xfrm>
                            <a:prstGeom prst="rect">
                              <a:avLst/>
                            </a:prstGeom>
                            <a:noFill/>
                            <a:ln>
                              <a:noFill/>
                            </a:ln>
                          </wps:spPr>
                          <wps:txbx>
                            <w:txbxContent>
                              <w:p w:rsidR="006B14B0" w:rsidRDefault="006B14B0">
                                <w:pPr>
                                  <w:spacing w:after="0" w:line="240" w:lineRule="auto"/>
                                  <w:textDirection w:val="btLr"/>
                                </w:pPr>
                              </w:p>
                            </w:txbxContent>
                          </wps:txbx>
                          <wps:bodyPr spcFirstLastPara="1" wrap="square" lIns="91425" tIns="91425" rIns="91425" bIns="91425" anchor="ctr" anchorCtr="0">
                            <a:noAutofit/>
                          </wps:bodyPr>
                        </wps:wsp>
                        <wps:wsp>
                          <wps:cNvPr id="38" name="Forma libre 38"/>
                          <wps:cNvSpPr/>
                          <wps:spPr>
                            <a:xfrm>
                              <a:off x="0" y="0"/>
                              <a:ext cx="5448300" cy="1270"/>
                            </a:xfrm>
                            <a:custGeom>
                              <a:avLst/>
                              <a:gdLst/>
                              <a:ahLst/>
                              <a:cxnLst/>
                              <a:rect l="l" t="t" r="r" b="b"/>
                              <a:pathLst>
                                <a:path w="5448300" h="1270" extrusionOk="0">
                                  <a:moveTo>
                                    <a:pt x="0" y="0"/>
                                  </a:moveTo>
                                  <a:lnTo>
                                    <a:pt x="5448300" y="0"/>
                                  </a:lnTo>
                                </a:path>
                              </a:pathLst>
                            </a:custGeom>
                            <a:noFill/>
                            <a:ln w="10400" cap="flat" cmpd="sng">
                              <a:solidFill>
                                <a:srgbClr val="E9E9E9"/>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-88899</wp:posOffset>
                </wp:positionV>
                <wp:extent cx="5448300" cy="1270"/>
                <wp:effectExtent b="0" l="0" r="0" t="0"/>
                <wp:wrapSquare wrapText="bothSides" distB="0" distT="0" distL="114300" distR="114300"/>
                <wp:docPr id="11" name="image11.png"/>
                <a:graphic>
                  <a:graphicData uri="http://schemas.openxmlformats.org/drawingml/2006/picture">
                    <pic:pic>
                      <pic:nvPicPr>
                        <pic:cNvPr id="0" name="image11.png"/>
                        <pic:cNvPicPr preferRelativeResize="0"/>
                      </pic:nvPicPr>
                      <pic:blipFill>
                        <a:blip r:embed="rId21"/>
                        <a:srcRect/>
                        <a:stretch>
                          <a:fillRect/>
                        </a:stretch>
                      </pic:blipFill>
                      <pic:spPr>
                        <a:xfrm>
                          <a:off x="0" y="0"/>
                          <a:ext cx="5448300" cy="1270"/>
                        </a:xfrm>
                        <a:prstGeom prst="rect"/>
                        <a:ln/>
                      </pic:spPr>
                    </pic:pic>
                  </a:graphicData>
                </a:graphic>
              </wp:anchor>
            </w:drawing>
          </mc:Fallback>
        </mc:AlternateContent>
      </w:r>
    </w:p>
    <w:p w:rsidR="006B14B0" w:rsidRDefault="006B14B0">
      <w:pPr>
        <w:spacing w:before="4" w:after="0" w:line="110" w:lineRule="auto"/>
        <w:rPr>
          <w:rFonts w:ascii="Times New Roman" w:eastAsia="Times New Roman" w:hAnsi="Times New Roman" w:cs="Times New Roman"/>
          <w:sz w:val="24"/>
          <w:szCs w:val="24"/>
        </w:rPr>
      </w:pPr>
    </w:p>
    <w:p w:rsidR="006B14B0" w:rsidRDefault="00C873C7">
      <w:pPr>
        <w:tabs>
          <w:tab w:val="left" w:pos="4500"/>
        </w:tabs>
        <w:spacing w:before="30" w:after="0" w:line="260" w:lineRule="auto"/>
        <w:ind w:left="162"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Informàtica</w:t>
      </w:r>
      <w:r>
        <w:rPr>
          <w:rFonts w:ascii="Times New Roman" w:eastAsia="Times New Roman" w:hAnsi="Times New Roman" w:cs="Times New Roman"/>
          <w:i/>
          <w:sz w:val="24"/>
          <w:szCs w:val="24"/>
        </w:rPr>
        <w:tab/>
        <w:t>Atenció telefònica</w:t>
      </w:r>
      <w:r>
        <w:rPr>
          <w:noProof/>
          <w:lang w:val="ca-ES"/>
        </w:rPr>
        <mc:AlternateContent>
          <mc:Choice Requires="wpg">
            <w:drawing>
              <wp:anchor distT="0" distB="0" distL="114300" distR="114300" simplePos="0" relativeHeight="251667456" behindDoc="0" locked="0" layoutInCell="1" hidden="0" allowOverlap="1">
                <wp:simplePos x="0" y="0"/>
                <wp:positionH relativeFrom="column">
                  <wp:posOffset>215900</wp:posOffset>
                </wp:positionH>
                <wp:positionV relativeFrom="paragraph">
                  <wp:posOffset>304800</wp:posOffset>
                </wp:positionV>
                <wp:extent cx="5448300" cy="1270"/>
                <wp:effectExtent l="0" t="0" r="0" b="0"/>
                <wp:wrapSquare wrapText="bothSides" distT="0" distB="0" distL="114300" distR="114300"/>
                <wp:docPr id="39" name="Grupo 39"/>
                <wp:cNvGraphicFramePr/>
                <a:graphic xmlns:a="http://schemas.openxmlformats.org/drawingml/2006/main">
                  <a:graphicData uri="http://schemas.microsoft.com/office/word/2010/wordprocessingGroup">
                    <wpg:wgp>
                      <wpg:cNvGrpSpPr/>
                      <wpg:grpSpPr>
                        <a:xfrm>
                          <a:off x="0" y="0"/>
                          <a:ext cx="5448300" cy="1270"/>
                          <a:chOff x="3599750" y="3779365"/>
                          <a:chExt cx="5448300" cy="1270"/>
                        </a:xfrm>
                      </wpg:grpSpPr>
                      <wpg:grpSp>
                        <wpg:cNvPr id="40" name="Grupo 40"/>
                        <wpg:cNvGrpSpPr/>
                        <wpg:grpSpPr>
                          <a:xfrm>
                            <a:off x="3599750" y="3779365"/>
                            <a:ext cx="5448300" cy="1270"/>
                            <a:chOff x="0" y="0"/>
                            <a:chExt cx="5448300" cy="1270"/>
                          </a:xfrm>
                        </wpg:grpSpPr>
                        <wps:wsp>
                          <wps:cNvPr id="41" name="Rectángulo 41"/>
                          <wps:cNvSpPr/>
                          <wps:spPr>
                            <a:xfrm>
                              <a:off x="0" y="0"/>
                              <a:ext cx="5448300" cy="1250"/>
                            </a:xfrm>
                            <a:prstGeom prst="rect">
                              <a:avLst/>
                            </a:prstGeom>
                            <a:noFill/>
                            <a:ln>
                              <a:noFill/>
                            </a:ln>
                          </wps:spPr>
                          <wps:txbx>
                            <w:txbxContent>
                              <w:p w:rsidR="006B14B0" w:rsidRDefault="006B14B0">
                                <w:pPr>
                                  <w:spacing w:after="0" w:line="240" w:lineRule="auto"/>
                                  <w:textDirection w:val="btLr"/>
                                </w:pPr>
                              </w:p>
                            </w:txbxContent>
                          </wps:txbx>
                          <wps:bodyPr spcFirstLastPara="1" wrap="square" lIns="91425" tIns="91425" rIns="91425" bIns="91425" anchor="ctr" anchorCtr="0">
                            <a:noAutofit/>
                          </wps:bodyPr>
                        </wps:wsp>
                        <wps:wsp>
                          <wps:cNvPr id="42" name="Forma libre 42"/>
                          <wps:cNvSpPr/>
                          <wps:spPr>
                            <a:xfrm>
                              <a:off x="0" y="0"/>
                              <a:ext cx="5448300" cy="1270"/>
                            </a:xfrm>
                            <a:custGeom>
                              <a:avLst/>
                              <a:gdLst/>
                              <a:ahLst/>
                              <a:cxnLst/>
                              <a:rect l="l" t="t" r="r" b="b"/>
                              <a:pathLst>
                                <a:path w="5448300" h="1270" extrusionOk="0">
                                  <a:moveTo>
                                    <a:pt x="0" y="0"/>
                                  </a:moveTo>
                                  <a:lnTo>
                                    <a:pt x="5448300" y="0"/>
                                  </a:lnTo>
                                </a:path>
                              </a:pathLst>
                            </a:custGeom>
                            <a:noFill/>
                            <a:ln w="10400" cap="flat" cmpd="sng">
                              <a:solidFill>
                                <a:srgbClr val="E9E9E9"/>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304800</wp:posOffset>
                </wp:positionV>
                <wp:extent cx="5448300" cy="1270"/>
                <wp:effectExtent b="0" l="0" r="0" t="0"/>
                <wp:wrapSquare wrapText="bothSides" distB="0" distT="0" distL="114300" distR="114300"/>
                <wp:docPr id="13" name="image13.png"/>
                <a:graphic>
                  <a:graphicData uri="http://schemas.openxmlformats.org/drawingml/2006/picture">
                    <pic:pic>
                      <pic:nvPicPr>
                        <pic:cNvPr id="0" name="image13.png"/>
                        <pic:cNvPicPr preferRelativeResize="0"/>
                      </pic:nvPicPr>
                      <pic:blipFill>
                        <a:blip r:embed="rId22"/>
                        <a:srcRect/>
                        <a:stretch>
                          <a:fillRect/>
                        </a:stretch>
                      </pic:blipFill>
                      <pic:spPr>
                        <a:xfrm>
                          <a:off x="0" y="0"/>
                          <a:ext cx="5448300" cy="1270"/>
                        </a:xfrm>
                        <a:prstGeom prst="rect"/>
                        <a:ln/>
                      </pic:spPr>
                    </pic:pic>
                  </a:graphicData>
                </a:graphic>
              </wp:anchor>
            </w:drawing>
          </mc:Fallback>
        </mc:AlternateContent>
      </w:r>
    </w:p>
    <w:p w:rsidR="006B14B0" w:rsidRDefault="006B14B0">
      <w:pPr>
        <w:spacing w:before="3" w:after="0" w:line="110" w:lineRule="auto"/>
        <w:rPr>
          <w:rFonts w:ascii="Times New Roman" w:eastAsia="Times New Roman" w:hAnsi="Times New Roman" w:cs="Times New Roman"/>
          <w:sz w:val="24"/>
          <w:szCs w:val="24"/>
        </w:rPr>
      </w:pPr>
    </w:p>
    <w:p w:rsidR="006B14B0" w:rsidRDefault="00C873C7">
      <w:pPr>
        <w:tabs>
          <w:tab w:val="left" w:pos="4500"/>
        </w:tabs>
        <w:spacing w:before="30" w:after="0" w:line="260" w:lineRule="auto"/>
        <w:ind w:left="162"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Organització i promoció d’actes</w:t>
      </w:r>
      <w:r>
        <w:rPr>
          <w:rFonts w:ascii="Times New Roman" w:eastAsia="Times New Roman" w:hAnsi="Times New Roman" w:cs="Times New Roman"/>
          <w:i/>
          <w:sz w:val="24"/>
          <w:szCs w:val="24"/>
        </w:rPr>
        <w:tab/>
        <w:t>Disseny gràfic</w:t>
      </w:r>
      <w:r>
        <w:rPr>
          <w:noProof/>
          <w:lang w:val="ca-ES"/>
        </w:rPr>
        <mc:AlternateContent>
          <mc:Choice Requires="wpg">
            <w:drawing>
              <wp:anchor distT="0" distB="0" distL="114300" distR="114300" simplePos="0" relativeHeight="251668480" behindDoc="0" locked="0" layoutInCell="1" hidden="0" allowOverlap="1">
                <wp:simplePos x="0" y="0"/>
                <wp:positionH relativeFrom="column">
                  <wp:posOffset>215900</wp:posOffset>
                </wp:positionH>
                <wp:positionV relativeFrom="paragraph">
                  <wp:posOffset>304800</wp:posOffset>
                </wp:positionV>
                <wp:extent cx="5448300" cy="1270"/>
                <wp:effectExtent l="0" t="0" r="0" b="0"/>
                <wp:wrapSquare wrapText="bothSides" distT="0" distB="0" distL="114300" distR="114300"/>
                <wp:docPr id="43" name="Grupo 43"/>
                <wp:cNvGraphicFramePr/>
                <a:graphic xmlns:a="http://schemas.openxmlformats.org/drawingml/2006/main">
                  <a:graphicData uri="http://schemas.microsoft.com/office/word/2010/wordprocessingGroup">
                    <wpg:wgp>
                      <wpg:cNvGrpSpPr/>
                      <wpg:grpSpPr>
                        <a:xfrm>
                          <a:off x="0" y="0"/>
                          <a:ext cx="5448300" cy="1270"/>
                          <a:chOff x="3599750" y="3779365"/>
                          <a:chExt cx="5448300" cy="1270"/>
                        </a:xfrm>
                      </wpg:grpSpPr>
                      <wpg:grpSp>
                        <wpg:cNvPr id="44" name="Grupo 44"/>
                        <wpg:cNvGrpSpPr/>
                        <wpg:grpSpPr>
                          <a:xfrm>
                            <a:off x="3599750" y="3779365"/>
                            <a:ext cx="5448300" cy="1270"/>
                            <a:chOff x="0" y="0"/>
                            <a:chExt cx="5448300" cy="1270"/>
                          </a:xfrm>
                        </wpg:grpSpPr>
                        <wps:wsp>
                          <wps:cNvPr id="45" name="Rectángulo 45"/>
                          <wps:cNvSpPr/>
                          <wps:spPr>
                            <a:xfrm>
                              <a:off x="0" y="0"/>
                              <a:ext cx="5448300" cy="1250"/>
                            </a:xfrm>
                            <a:prstGeom prst="rect">
                              <a:avLst/>
                            </a:prstGeom>
                            <a:noFill/>
                            <a:ln>
                              <a:noFill/>
                            </a:ln>
                          </wps:spPr>
                          <wps:txbx>
                            <w:txbxContent>
                              <w:p w:rsidR="006B14B0" w:rsidRDefault="006B14B0">
                                <w:pPr>
                                  <w:spacing w:after="0" w:line="240" w:lineRule="auto"/>
                                  <w:textDirection w:val="btLr"/>
                                </w:pPr>
                              </w:p>
                            </w:txbxContent>
                          </wps:txbx>
                          <wps:bodyPr spcFirstLastPara="1" wrap="square" lIns="91425" tIns="91425" rIns="91425" bIns="91425" anchor="ctr" anchorCtr="0">
                            <a:noAutofit/>
                          </wps:bodyPr>
                        </wps:wsp>
                        <wps:wsp>
                          <wps:cNvPr id="46" name="Forma libre 46"/>
                          <wps:cNvSpPr/>
                          <wps:spPr>
                            <a:xfrm>
                              <a:off x="0" y="0"/>
                              <a:ext cx="5448300" cy="1270"/>
                            </a:xfrm>
                            <a:custGeom>
                              <a:avLst/>
                              <a:gdLst/>
                              <a:ahLst/>
                              <a:cxnLst/>
                              <a:rect l="l" t="t" r="r" b="b"/>
                              <a:pathLst>
                                <a:path w="5448300" h="1270" extrusionOk="0">
                                  <a:moveTo>
                                    <a:pt x="0" y="0"/>
                                  </a:moveTo>
                                  <a:lnTo>
                                    <a:pt x="5448300" y="0"/>
                                  </a:lnTo>
                                </a:path>
                              </a:pathLst>
                            </a:custGeom>
                            <a:noFill/>
                            <a:ln w="10400" cap="flat" cmpd="sng">
                              <a:solidFill>
                                <a:srgbClr val="E9E9E9"/>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304800</wp:posOffset>
                </wp:positionV>
                <wp:extent cx="5448300" cy="1270"/>
                <wp:effectExtent b="0" l="0" r="0" t="0"/>
                <wp:wrapSquare wrapText="bothSides" distB="0" distT="0" distL="114300" distR="114300"/>
                <wp:docPr id="7" name="image7.png"/>
                <a:graphic>
                  <a:graphicData uri="http://schemas.openxmlformats.org/drawingml/2006/picture">
                    <pic:pic>
                      <pic:nvPicPr>
                        <pic:cNvPr id="0" name="image7.png"/>
                        <pic:cNvPicPr preferRelativeResize="0"/>
                      </pic:nvPicPr>
                      <pic:blipFill>
                        <a:blip r:embed="rId23"/>
                        <a:srcRect/>
                        <a:stretch>
                          <a:fillRect/>
                        </a:stretch>
                      </pic:blipFill>
                      <pic:spPr>
                        <a:xfrm>
                          <a:off x="0" y="0"/>
                          <a:ext cx="5448300" cy="1270"/>
                        </a:xfrm>
                        <a:prstGeom prst="rect"/>
                        <a:ln/>
                      </pic:spPr>
                    </pic:pic>
                  </a:graphicData>
                </a:graphic>
              </wp:anchor>
            </w:drawing>
          </mc:Fallback>
        </mc:AlternateContent>
      </w:r>
    </w:p>
    <w:p w:rsidR="006B14B0" w:rsidRDefault="006B14B0">
      <w:pPr>
        <w:spacing w:before="4" w:after="0" w:line="110" w:lineRule="auto"/>
        <w:rPr>
          <w:rFonts w:ascii="Times New Roman" w:eastAsia="Times New Roman" w:hAnsi="Times New Roman" w:cs="Times New Roman"/>
          <w:sz w:val="24"/>
          <w:szCs w:val="24"/>
        </w:rPr>
      </w:pPr>
    </w:p>
    <w:p w:rsidR="006B14B0" w:rsidRDefault="00C873C7">
      <w:pPr>
        <w:tabs>
          <w:tab w:val="left" w:pos="4500"/>
        </w:tabs>
        <w:spacing w:before="30" w:after="0" w:line="260" w:lineRule="auto"/>
        <w:ind w:left="162"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Premsa i comunicació</w:t>
      </w:r>
      <w:r>
        <w:rPr>
          <w:rFonts w:ascii="Times New Roman" w:eastAsia="Times New Roman" w:hAnsi="Times New Roman" w:cs="Times New Roman"/>
          <w:i/>
          <w:sz w:val="24"/>
          <w:szCs w:val="24"/>
        </w:rPr>
        <w:tab/>
        <w:t>Vídeo, fotografia</w:t>
      </w:r>
      <w:r>
        <w:rPr>
          <w:noProof/>
          <w:lang w:val="ca-ES"/>
        </w:rPr>
        <mc:AlternateContent>
          <mc:Choice Requires="wpg">
            <w:drawing>
              <wp:anchor distT="0" distB="0" distL="114300" distR="114300" simplePos="0" relativeHeight="251669504" behindDoc="0" locked="0" layoutInCell="1" hidden="0" allowOverlap="1">
                <wp:simplePos x="0" y="0"/>
                <wp:positionH relativeFrom="column">
                  <wp:posOffset>203200</wp:posOffset>
                </wp:positionH>
                <wp:positionV relativeFrom="paragraph">
                  <wp:posOffset>304800</wp:posOffset>
                </wp:positionV>
                <wp:extent cx="5457190" cy="1270"/>
                <wp:effectExtent l="0" t="0" r="0" b="0"/>
                <wp:wrapSquare wrapText="bothSides" distT="0" distB="0" distL="114300" distR="114300"/>
                <wp:docPr id="47" name="Grupo 47"/>
                <wp:cNvGraphicFramePr/>
                <a:graphic xmlns:a="http://schemas.openxmlformats.org/drawingml/2006/main">
                  <a:graphicData uri="http://schemas.microsoft.com/office/word/2010/wordprocessingGroup">
                    <wpg:wgp>
                      <wpg:cNvGrpSpPr/>
                      <wpg:grpSpPr>
                        <a:xfrm>
                          <a:off x="0" y="0"/>
                          <a:ext cx="5457190" cy="1270"/>
                          <a:chOff x="3595305" y="3779365"/>
                          <a:chExt cx="5457190" cy="1270"/>
                        </a:xfrm>
                      </wpg:grpSpPr>
                      <wpg:grpSp>
                        <wpg:cNvPr id="48" name="Grupo 48"/>
                        <wpg:cNvGrpSpPr/>
                        <wpg:grpSpPr>
                          <a:xfrm>
                            <a:off x="3595305" y="3779365"/>
                            <a:ext cx="5457190" cy="1270"/>
                            <a:chOff x="0" y="0"/>
                            <a:chExt cx="5457190" cy="1270"/>
                          </a:xfrm>
                        </wpg:grpSpPr>
                        <wps:wsp>
                          <wps:cNvPr id="49" name="Rectángulo 49"/>
                          <wps:cNvSpPr/>
                          <wps:spPr>
                            <a:xfrm>
                              <a:off x="0" y="0"/>
                              <a:ext cx="5457175" cy="1250"/>
                            </a:xfrm>
                            <a:prstGeom prst="rect">
                              <a:avLst/>
                            </a:prstGeom>
                            <a:noFill/>
                            <a:ln>
                              <a:noFill/>
                            </a:ln>
                          </wps:spPr>
                          <wps:txbx>
                            <w:txbxContent>
                              <w:p w:rsidR="006B14B0" w:rsidRDefault="006B14B0">
                                <w:pPr>
                                  <w:spacing w:after="0" w:line="240" w:lineRule="auto"/>
                                  <w:textDirection w:val="btLr"/>
                                </w:pPr>
                              </w:p>
                            </w:txbxContent>
                          </wps:txbx>
                          <wps:bodyPr spcFirstLastPara="1" wrap="square" lIns="91425" tIns="91425" rIns="91425" bIns="91425" anchor="ctr" anchorCtr="0">
                            <a:noAutofit/>
                          </wps:bodyPr>
                        </wps:wsp>
                        <wps:wsp>
                          <wps:cNvPr id="50" name="Forma libre 50"/>
                          <wps:cNvSpPr/>
                          <wps:spPr>
                            <a:xfrm>
                              <a:off x="0" y="0"/>
                              <a:ext cx="5457190" cy="1270"/>
                            </a:xfrm>
                            <a:custGeom>
                              <a:avLst/>
                              <a:gdLst/>
                              <a:ahLst/>
                              <a:cxnLst/>
                              <a:rect l="l" t="t" r="r" b="b"/>
                              <a:pathLst>
                                <a:path w="5457190" h="1270" extrusionOk="0">
                                  <a:moveTo>
                                    <a:pt x="0" y="0"/>
                                  </a:moveTo>
                                  <a:lnTo>
                                    <a:pt x="5457825" y="0"/>
                                  </a:lnTo>
                                </a:path>
                              </a:pathLst>
                            </a:custGeom>
                            <a:noFill/>
                            <a:ln w="10400" cap="flat" cmpd="sng">
                              <a:solidFill>
                                <a:srgbClr val="E9E9E9"/>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203200</wp:posOffset>
                </wp:positionH>
                <wp:positionV relativeFrom="paragraph">
                  <wp:posOffset>304800</wp:posOffset>
                </wp:positionV>
                <wp:extent cx="5457190" cy="1270"/>
                <wp:effectExtent b="0" l="0" r="0" t="0"/>
                <wp:wrapSquare wrapText="bothSides" distB="0" distT="0" distL="114300" distR="114300"/>
                <wp:docPr id="14" name="image14.png"/>
                <a:graphic>
                  <a:graphicData uri="http://schemas.openxmlformats.org/drawingml/2006/picture">
                    <pic:pic>
                      <pic:nvPicPr>
                        <pic:cNvPr id="0" name="image14.png"/>
                        <pic:cNvPicPr preferRelativeResize="0"/>
                      </pic:nvPicPr>
                      <pic:blipFill>
                        <a:blip r:embed="rId24"/>
                        <a:srcRect/>
                        <a:stretch>
                          <a:fillRect/>
                        </a:stretch>
                      </pic:blipFill>
                      <pic:spPr>
                        <a:xfrm>
                          <a:off x="0" y="0"/>
                          <a:ext cx="5457190" cy="1270"/>
                        </a:xfrm>
                        <a:prstGeom prst="rect"/>
                        <a:ln/>
                      </pic:spPr>
                    </pic:pic>
                  </a:graphicData>
                </a:graphic>
              </wp:anchor>
            </w:drawing>
          </mc:Fallback>
        </mc:AlternateContent>
      </w:r>
    </w:p>
    <w:p w:rsidR="006B14B0" w:rsidRDefault="006B14B0">
      <w:pPr>
        <w:spacing w:before="6" w:after="0" w:line="170" w:lineRule="auto"/>
        <w:rPr>
          <w:rFonts w:ascii="Times New Roman" w:eastAsia="Times New Roman" w:hAnsi="Times New Roman" w:cs="Times New Roman"/>
          <w:sz w:val="24"/>
          <w:szCs w:val="24"/>
        </w:rPr>
      </w:pPr>
    </w:p>
    <w:p w:rsidR="006B14B0" w:rsidRDefault="00C873C7">
      <w:pPr>
        <w:tabs>
          <w:tab w:val="left" w:pos="460"/>
        </w:tabs>
        <w:spacing w:before="30" w:after="0" w:line="240" w:lineRule="auto"/>
        <w:ind w:left="102" w:right="-20"/>
        <w:rPr>
          <w:rFonts w:ascii="Times New Roman" w:eastAsia="Times New Roman" w:hAnsi="Times New Roman" w:cs="Times New Roman"/>
          <w:sz w:val="24"/>
          <w:szCs w:val="24"/>
        </w:rPr>
        <w:sectPr w:rsidR="006B14B0">
          <w:pgSz w:w="11920" w:h="16840"/>
          <w:pgMar w:top="1660" w:right="1580" w:bottom="1200" w:left="1540" w:header="516" w:footer="1003" w:gutter="0"/>
          <w:cols w:space="708"/>
        </w:sectPr>
      </w:pPr>
      <w:r>
        <w:rPr>
          <w:rFonts w:ascii="Times New Roman" w:eastAsia="Times New Roman" w:hAnsi="Times New Roman" w:cs="Times New Roman"/>
          <w:color w:val="323232"/>
          <w:sz w:val="24"/>
          <w:szCs w:val="24"/>
        </w:rPr>
        <w:t></w:t>
      </w:r>
      <w:r>
        <w:rPr>
          <w:rFonts w:ascii="Times New Roman" w:eastAsia="Times New Roman" w:hAnsi="Times New Roman" w:cs="Times New Roman"/>
          <w:color w:val="323232"/>
          <w:sz w:val="24"/>
          <w:szCs w:val="24"/>
        </w:rPr>
        <w:tab/>
      </w:r>
      <w:r>
        <w:rPr>
          <w:rFonts w:ascii="Times New Roman" w:eastAsia="Times New Roman" w:hAnsi="Times New Roman" w:cs="Times New Roman"/>
          <w:color w:val="323232"/>
          <w:sz w:val="24"/>
          <w:szCs w:val="24"/>
        </w:rPr>
        <w:t>Si desitges comentar alguna cosa, fes-ho a continuació:</w:t>
      </w:r>
    </w:p>
    <w:p w:rsidR="006B14B0" w:rsidRDefault="00C873C7">
      <w:pPr>
        <w:pStyle w:val="Ttulo1"/>
        <w:spacing w:before="1" w:after="0" w:line="240" w:lineRule="auto"/>
        <w:jc w:val="center"/>
        <w:rPr>
          <w:sz w:val="40"/>
          <w:szCs w:val="40"/>
        </w:rPr>
      </w:pPr>
      <w:bookmarkStart w:id="24" w:name="_heading=h.38vl4ov8ryzx" w:colFirst="0" w:colLast="0"/>
      <w:bookmarkEnd w:id="24"/>
      <w:r>
        <w:rPr>
          <w:sz w:val="40"/>
          <w:szCs w:val="40"/>
        </w:rPr>
        <w:lastRenderedPageBreak/>
        <w:t>ANNEX 2</w:t>
      </w:r>
    </w:p>
    <w:p w:rsidR="006B14B0" w:rsidRDefault="00C873C7">
      <w:pPr>
        <w:pStyle w:val="Ttulo1"/>
        <w:spacing w:before="31" w:after="0" w:line="248" w:lineRule="auto"/>
        <w:jc w:val="center"/>
        <w:rPr>
          <w:sz w:val="40"/>
          <w:szCs w:val="40"/>
        </w:rPr>
      </w:pPr>
      <w:bookmarkStart w:id="25" w:name="_heading=h.xy7ftt92qov0" w:colFirst="0" w:colLast="0"/>
      <w:bookmarkEnd w:id="25"/>
      <w:r>
        <w:rPr>
          <w:sz w:val="40"/>
          <w:szCs w:val="40"/>
        </w:rPr>
        <w:t>CONVENI DE COLꞏLABORACIÓ DE VOLUNTARIAT  D’ESCOLES SOLIDÀRIES</w:t>
      </w:r>
    </w:p>
    <w:p w:rsidR="006B14B0" w:rsidRDefault="006B14B0">
      <w:pPr>
        <w:spacing w:before="20" w:after="0" w:line="220" w:lineRule="auto"/>
        <w:rPr>
          <w:rFonts w:ascii="Times New Roman" w:eastAsia="Times New Roman" w:hAnsi="Times New Roman" w:cs="Times New Roman"/>
          <w:sz w:val="24"/>
          <w:szCs w:val="24"/>
        </w:rPr>
      </w:pPr>
    </w:p>
    <w:p w:rsidR="006B14B0" w:rsidRDefault="00C873C7">
      <w:pPr>
        <w:tabs>
          <w:tab w:val="left" w:pos="1843"/>
        </w:tabs>
        <w:spacing w:before="30" w:after="0" w:line="240" w:lineRule="auto"/>
        <w:ind w:left="102" w:right="802"/>
        <w:jc w:val="both"/>
        <w:rPr>
          <w:rFonts w:ascii="Times New Roman" w:eastAsia="Times New Roman" w:hAnsi="Times New Roman" w:cs="Times New Roman"/>
          <w:sz w:val="24"/>
          <w:szCs w:val="24"/>
        </w:rPr>
      </w:pPr>
      <w:r>
        <w:rPr>
          <w:rFonts w:ascii="Times New Roman" w:eastAsia="Times New Roman" w:hAnsi="Times New Roman" w:cs="Times New Roman"/>
          <w:b/>
          <w:color w:val="323232"/>
          <w:sz w:val="24"/>
          <w:szCs w:val="24"/>
        </w:rPr>
        <w:t>Reunits/Reunides</w:t>
      </w:r>
    </w:p>
    <w:p w:rsidR="006B14B0" w:rsidRDefault="00C873C7">
      <w:pPr>
        <w:spacing w:after="0" w:line="264" w:lineRule="auto"/>
        <w:ind w:left="102" w:right="57"/>
        <w:jc w:val="both"/>
        <w:rPr>
          <w:rFonts w:ascii="Times New Roman" w:eastAsia="Times New Roman" w:hAnsi="Times New Roman" w:cs="Times New Roman"/>
          <w:color w:val="9900FF"/>
          <w:sz w:val="24"/>
          <w:szCs w:val="24"/>
        </w:rPr>
      </w:pPr>
      <w:r>
        <w:rPr>
          <w:rFonts w:ascii="Times New Roman" w:eastAsia="Times New Roman" w:hAnsi="Times New Roman" w:cs="Times New Roman"/>
          <w:b/>
          <w:color w:val="323232"/>
          <w:sz w:val="24"/>
          <w:szCs w:val="24"/>
        </w:rPr>
        <w:t xml:space="preserve">…………………...…………. </w:t>
      </w:r>
      <w:r>
        <w:rPr>
          <w:rFonts w:ascii="Times New Roman" w:eastAsia="Times New Roman" w:hAnsi="Times New Roman" w:cs="Times New Roman"/>
          <w:color w:val="323232"/>
          <w:sz w:val="24"/>
          <w:szCs w:val="24"/>
        </w:rPr>
        <w:t xml:space="preserve">en qualitat de President d’ES, associació sense ànim de lucre amb domicili en el carrer Sant Feliu 10, 46800 Xàtiva, i inscrita </w:t>
      </w:r>
      <w:r>
        <w:rPr>
          <w:rFonts w:ascii="Times New Roman" w:eastAsia="Times New Roman" w:hAnsi="Times New Roman" w:cs="Times New Roman"/>
          <w:sz w:val="24"/>
          <w:szCs w:val="24"/>
        </w:rPr>
        <w:t xml:space="preserve">al registre d'Associacions de la Comunitat Valenciana, amb el núm. CV-01-046179-V, </w:t>
      </w:r>
      <w:r>
        <w:rPr>
          <w:rFonts w:ascii="Times New Roman" w:eastAsia="Times New Roman" w:hAnsi="Times New Roman" w:cs="Times New Roman"/>
          <w:color w:val="9900FF"/>
          <w:sz w:val="24"/>
          <w:szCs w:val="24"/>
        </w:rPr>
        <w:t xml:space="preserve">i </w:t>
      </w:r>
      <w:r>
        <w:rPr>
          <w:rFonts w:ascii="Times New Roman" w:eastAsia="Times New Roman" w:hAnsi="Times New Roman" w:cs="Times New Roman"/>
          <w:sz w:val="24"/>
          <w:szCs w:val="24"/>
        </w:rPr>
        <w:t>el número 211 del Registre d’agents de Coop</w:t>
      </w:r>
      <w:r>
        <w:rPr>
          <w:rFonts w:ascii="Times New Roman" w:eastAsia="Times New Roman" w:hAnsi="Times New Roman" w:cs="Times New Roman"/>
          <w:sz w:val="24"/>
          <w:szCs w:val="24"/>
        </w:rPr>
        <w:t>eració Internacional al Desenvolupament de la Comunitat Valenciana.</w:t>
      </w:r>
    </w:p>
    <w:p w:rsidR="006B14B0" w:rsidRDefault="00C873C7">
      <w:pPr>
        <w:spacing w:after="0" w:line="264" w:lineRule="auto"/>
        <w:ind w:left="102" w:right="57"/>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amb   DNI   ………………………</w:t>
      </w:r>
    </w:p>
    <w:p w:rsidR="006B14B0" w:rsidRDefault="00C873C7">
      <w:pPr>
        <w:spacing w:before="1" w:after="0" w:line="266" w:lineRule="auto"/>
        <w:ind w:left="102" w:right="57"/>
        <w:jc w:val="both"/>
        <w:rPr>
          <w:rFonts w:ascii="Times New Roman" w:eastAsia="Times New Roman" w:hAnsi="Times New Roman" w:cs="Times New Roman"/>
          <w:color w:val="9900FF"/>
          <w:sz w:val="24"/>
          <w:szCs w:val="24"/>
        </w:rPr>
      </w:pPr>
      <w:r>
        <w:rPr>
          <w:rFonts w:ascii="Times New Roman" w:eastAsia="Times New Roman" w:hAnsi="Times New Roman" w:cs="Times New Roman"/>
          <w:color w:val="323232"/>
          <w:sz w:val="24"/>
          <w:szCs w:val="24"/>
        </w:rPr>
        <w:t>interessat/ interessada a formar part com a voluntari@ d’ES amb el present document i d’acord amb el que disposen els articles 1.3 del vigent E</w:t>
      </w:r>
      <w:r>
        <w:rPr>
          <w:rFonts w:ascii="Times New Roman" w:eastAsia="Times New Roman" w:hAnsi="Times New Roman" w:cs="Times New Roman"/>
          <w:color w:val="323232"/>
          <w:sz w:val="24"/>
          <w:szCs w:val="24"/>
        </w:rPr>
        <w:t>statut dels Treballadors i de la Llei Estatal del Voluntariat 6/1996 de 15 de gener i la Llei 4/2001, de 19 de juny, del Voluntariat a la Comunitat Valenciana, estableix el següent:</w:t>
      </w:r>
    </w:p>
    <w:p w:rsidR="006B14B0" w:rsidRDefault="006B14B0">
      <w:pPr>
        <w:spacing w:before="3" w:after="0" w:line="100" w:lineRule="auto"/>
        <w:jc w:val="both"/>
        <w:rPr>
          <w:rFonts w:ascii="Times New Roman" w:eastAsia="Times New Roman" w:hAnsi="Times New Roman" w:cs="Times New Roman"/>
          <w:sz w:val="24"/>
          <w:szCs w:val="24"/>
        </w:rPr>
      </w:pPr>
    </w:p>
    <w:p w:rsidR="006B14B0" w:rsidRDefault="00C873C7">
      <w:pPr>
        <w:spacing w:after="0" w:line="240" w:lineRule="auto"/>
        <w:ind w:left="102" w:right="2786"/>
        <w:jc w:val="both"/>
        <w:rPr>
          <w:rFonts w:ascii="Times New Roman" w:eastAsia="Times New Roman" w:hAnsi="Times New Roman" w:cs="Times New Roman"/>
          <w:sz w:val="24"/>
          <w:szCs w:val="24"/>
        </w:rPr>
      </w:pPr>
      <w:r>
        <w:rPr>
          <w:rFonts w:ascii="Times New Roman" w:eastAsia="Times New Roman" w:hAnsi="Times New Roman" w:cs="Times New Roman"/>
          <w:b/>
          <w:color w:val="323232"/>
          <w:sz w:val="24"/>
          <w:szCs w:val="24"/>
        </w:rPr>
        <w:t>1- COMPROMÍS DE VOLUNTARIAT</w:t>
      </w:r>
    </w:p>
    <w:p w:rsidR="006B14B0" w:rsidRDefault="00C873C7">
      <w:pPr>
        <w:spacing w:after="0" w:line="261" w:lineRule="auto"/>
        <w:ind w:left="102" w:right="63"/>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S’ofereix  a  realitzar  dins  del  marc  i  </w:t>
      </w:r>
      <w:r>
        <w:rPr>
          <w:rFonts w:ascii="Times New Roman" w:eastAsia="Times New Roman" w:hAnsi="Times New Roman" w:cs="Times New Roman"/>
          <w:color w:val="323232"/>
          <w:sz w:val="24"/>
          <w:szCs w:val="24"/>
        </w:rPr>
        <w:t>a  favor  de  l’entitat  sense  ànim  de  lucre  Escoles Solidàries que ho accepta, una prestació voluntària, lliure i altruista de serveis cívics i/o socials, sense cap tipus de contraprestació  econòmica en benefici de tercers i per la millora de  la   s</w:t>
      </w:r>
      <w:r>
        <w:rPr>
          <w:rFonts w:ascii="Times New Roman" w:eastAsia="Times New Roman" w:hAnsi="Times New Roman" w:cs="Times New Roman"/>
          <w:color w:val="323232"/>
          <w:sz w:val="24"/>
          <w:szCs w:val="24"/>
        </w:rPr>
        <w:t>eua  qualitat  de  vida  sense  que  esta  acotació  puga  perjudicar  les  obligacions principals  o privades del voluntari@.</w:t>
      </w:r>
    </w:p>
    <w:p w:rsidR="006B14B0" w:rsidRDefault="00C873C7">
      <w:pPr>
        <w:spacing w:after="0" w:line="240" w:lineRule="auto"/>
        <w:ind w:left="102" w:right="93"/>
        <w:rPr>
          <w:rFonts w:ascii="Times New Roman" w:eastAsia="Times New Roman" w:hAnsi="Times New Roman" w:cs="Times New Roman"/>
          <w:sz w:val="24"/>
          <w:szCs w:val="24"/>
        </w:rPr>
      </w:pPr>
      <w:sdt>
        <w:sdtPr>
          <w:tag w:val="goog_rdk_4"/>
          <w:id w:val="1071397419"/>
        </w:sdtPr>
        <w:sdtEndPr/>
        <w:sdtContent>
          <w:r>
            <w:rPr>
              <w:rFonts w:ascii="Cardo" w:eastAsia="Cardo" w:hAnsi="Cardo" w:cs="Cardo"/>
              <w:color w:val="323232"/>
              <w:sz w:val="24"/>
              <w:szCs w:val="24"/>
            </w:rPr>
            <w:t>La dita prestació s’executarà dins del període especificat a la SOLꞏLICITUD DE VOLUNTARIAT.</w:t>
          </w:r>
        </w:sdtContent>
      </w:sdt>
    </w:p>
    <w:p w:rsidR="006B14B0" w:rsidRDefault="006B14B0">
      <w:pPr>
        <w:spacing w:before="1" w:after="0" w:line="100" w:lineRule="auto"/>
        <w:rPr>
          <w:rFonts w:ascii="Times New Roman" w:eastAsia="Times New Roman" w:hAnsi="Times New Roman" w:cs="Times New Roman"/>
          <w:sz w:val="24"/>
          <w:szCs w:val="24"/>
        </w:rPr>
      </w:pPr>
    </w:p>
    <w:p w:rsidR="006B14B0" w:rsidRDefault="00C873C7">
      <w:pPr>
        <w:spacing w:after="0" w:line="240" w:lineRule="auto"/>
        <w:ind w:left="102" w:right="-49"/>
        <w:jc w:val="both"/>
        <w:rPr>
          <w:rFonts w:ascii="Times New Roman" w:eastAsia="Times New Roman" w:hAnsi="Times New Roman" w:cs="Times New Roman"/>
          <w:sz w:val="24"/>
          <w:szCs w:val="24"/>
        </w:rPr>
      </w:pPr>
      <w:r>
        <w:rPr>
          <w:rFonts w:ascii="Times New Roman" w:eastAsia="Times New Roman" w:hAnsi="Times New Roman" w:cs="Times New Roman"/>
          <w:b/>
          <w:color w:val="323232"/>
          <w:sz w:val="24"/>
          <w:szCs w:val="24"/>
        </w:rPr>
        <w:t>2- DRETS DEL VOLUNTARI</w:t>
      </w:r>
    </w:p>
    <w:p w:rsidR="006B14B0" w:rsidRDefault="00C873C7">
      <w:pPr>
        <w:spacing w:after="0" w:line="261" w:lineRule="auto"/>
        <w:ind w:left="102" w:right="93"/>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Conèixer la Missió, Estatuts i Reglament Intern de la Institució.</w:t>
      </w:r>
    </w:p>
    <w:p w:rsidR="006B14B0" w:rsidRDefault="006B14B0">
      <w:pPr>
        <w:spacing w:before="1" w:after="0" w:line="120" w:lineRule="auto"/>
        <w:rPr>
          <w:rFonts w:ascii="Times New Roman" w:eastAsia="Times New Roman" w:hAnsi="Times New Roman" w:cs="Times New Roman"/>
          <w:sz w:val="24"/>
          <w:szCs w:val="24"/>
        </w:rPr>
      </w:pPr>
    </w:p>
    <w:p w:rsidR="006B14B0" w:rsidRDefault="00C873C7">
      <w:pPr>
        <w:spacing w:after="0" w:line="240" w:lineRule="auto"/>
        <w:ind w:left="102" w:right="93"/>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Respecte al compromís adquirit per l’entitat.</w:t>
      </w:r>
    </w:p>
    <w:p w:rsidR="006B14B0" w:rsidRDefault="006B14B0">
      <w:pPr>
        <w:spacing w:before="10" w:after="0" w:line="110" w:lineRule="auto"/>
        <w:rPr>
          <w:rFonts w:ascii="Times New Roman" w:eastAsia="Times New Roman" w:hAnsi="Times New Roman" w:cs="Times New Roman"/>
          <w:sz w:val="24"/>
          <w:szCs w:val="24"/>
        </w:rPr>
      </w:pPr>
    </w:p>
    <w:p w:rsidR="006B14B0" w:rsidRDefault="00C873C7">
      <w:pPr>
        <w:spacing w:after="0" w:line="240" w:lineRule="auto"/>
        <w:ind w:left="102" w:right="674"/>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Acreditació suficient davant de tercers, davant de l’entitat i davant dels beneficiaris.</w:t>
      </w:r>
    </w:p>
    <w:p w:rsidR="006B14B0" w:rsidRDefault="006B14B0">
      <w:pPr>
        <w:spacing w:before="1" w:after="0" w:line="120" w:lineRule="auto"/>
        <w:rPr>
          <w:rFonts w:ascii="Times New Roman" w:eastAsia="Times New Roman" w:hAnsi="Times New Roman" w:cs="Times New Roman"/>
          <w:sz w:val="24"/>
          <w:szCs w:val="24"/>
        </w:rPr>
      </w:pPr>
    </w:p>
    <w:p w:rsidR="006B14B0" w:rsidRDefault="00C873C7">
      <w:pPr>
        <w:spacing w:after="0" w:line="240" w:lineRule="auto"/>
        <w:ind w:left="102" w:right="93"/>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Informació necessària per a mantenir la qual</w:t>
      </w:r>
      <w:r>
        <w:rPr>
          <w:rFonts w:ascii="Times New Roman" w:eastAsia="Times New Roman" w:hAnsi="Times New Roman" w:cs="Times New Roman"/>
          <w:color w:val="323232"/>
          <w:sz w:val="24"/>
          <w:szCs w:val="24"/>
        </w:rPr>
        <w:t>itat dels seus serveis.</w:t>
      </w:r>
    </w:p>
    <w:p w:rsidR="006B14B0" w:rsidRDefault="006B14B0">
      <w:pPr>
        <w:spacing w:before="10" w:after="0" w:line="110" w:lineRule="auto"/>
        <w:rPr>
          <w:rFonts w:ascii="Times New Roman" w:eastAsia="Times New Roman" w:hAnsi="Times New Roman" w:cs="Times New Roman"/>
          <w:sz w:val="24"/>
          <w:szCs w:val="24"/>
        </w:rPr>
      </w:pPr>
    </w:p>
    <w:p w:rsidR="006B14B0" w:rsidRDefault="00C873C7">
      <w:pPr>
        <w:spacing w:after="0" w:line="240" w:lineRule="auto"/>
        <w:ind w:left="102" w:right="93"/>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Disposar d’una assegurança com a voluntari.</w:t>
      </w:r>
    </w:p>
    <w:p w:rsidR="006B14B0" w:rsidRDefault="006B14B0">
      <w:pPr>
        <w:spacing w:before="10" w:after="0" w:line="110" w:lineRule="auto"/>
        <w:rPr>
          <w:rFonts w:ascii="Times New Roman" w:eastAsia="Times New Roman" w:hAnsi="Times New Roman" w:cs="Times New Roman"/>
          <w:sz w:val="24"/>
          <w:szCs w:val="24"/>
        </w:rPr>
      </w:pPr>
    </w:p>
    <w:p w:rsidR="006B14B0" w:rsidRDefault="00C873C7">
      <w:pPr>
        <w:spacing w:after="0" w:line="240" w:lineRule="auto"/>
        <w:ind w:left="102" w:right="93"/>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Seguiment i formació específica per al treball que   realitza.</w:t>
      </w:r>
    </w:p>
    <w:p w:rsidR="006B14B0" w:rsidRDefault="006B14B0">
      <w:pPr>
        <w:spacing w:before="3" w:after="0" w:line="120" w:lineRule="auto"/>
        <w:rPr>
          <w:rFonts w:ascii="Times New Roman" w:eastAsia="Times New Roman" w:hAnsi="Times New Roman" w:cs="Times New Roman"/>
          <w:sz w:val="24"/>
          <w:szCs w:val="24"/>
        </w:rPr>
      </w:pPr>
    </w:p>
    <w:p w:rsidR="006B14B0" w:rsidRDefault="00C873C7">
      <w:pPr>
        <w:spacing w:after="0" w:line="240" w:lineRule="auto"/>
        <w:ind w:left="102" w:right="-758"/>
        <w:jc w:val="both"/>
        <w:rPr>
          <w:rFonts w:ascii="Times New Roman" w:eastAsia="Times New Roman" w:hAnsi="Times New Roman" w:cs="Times New Roman"/>
          <w:sz w:val="24"/>
          <w:szCs w:val="24"/>
        </w:rPr>
      </w:pPr>
      <w:r>
        <w:rPr>
          <w:rFonts w:ascii="Times New Roman" w:eastAsia="Times New Roman" w:hAnsi="Times New Roman" w:cs="Times New Roman"/>
          <w:b/>
          <w:color w:val="323232"/>
          <w:sz w:val="24"/>
          <w:szCs w:val="24"/>
        </w:rPr>
        <w:t>3- DEURES DEL VOLUNTARI</w:t>
      </w:r>
    </w:p>
    <w:p w:rsidR="006B14B0" w:rsidRDefault="006B14B0">
      <w:pPr>
        <w:spacing w:before="7" w:after="0" w:line="110" w:lineRule="auto"/>
        <w:rPr>
          <w:rFonts w:ascii="Times New Roman" w:eastAsia="Times New Roman" w:hAnsi="Times New Roman" w:cs="Times New Roman"/>
          <w:sz w:val="24"/>
          <w:szCs w:val="24"/>
        </w:rPr>
      </w:pPr>
    </w:p>
    <w:p w:rsidR="006B14B0" w:rsidRDefault="00C873C7">
      <w:pPr>
        <w:spacing w:after="0" w:line="240" w:lineRule="auto"/>
        <w:ind w:left="102" w:right="151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Compliment del compromís adquirit.</w:t>
      </w:r>
    </w:p>
    <w:p w:rsidR="006B14B0" w:rsidRDefault="006B14B0">
      <w:pPr>
        <w:spacing w:before="1" w:after="0" w:line="120" w:lineRule="auto"/>
        <w:rPr>
          <w:rFonts w:ascii="Times New Roman" w:eastAsia="Times New Roman" w:hAnsi="Times New Roman" w:cs="Times New Roman"/>
          <w:sz w:val="24"/>
          <w:szCs w:val="24"/>
        </w:rPr>
      </w:pPr>
    </w:p>
    <w:p w:rsidR="006B14B0" w:rsidRDefault="00C873C7">
      <w:pPr>
        <w:spacing w:after="0" w:line="240" w:lineRule="auto"/>
        <w:ind w:left="102" w:right="1085"/>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Acceptació de Missió, Estatuts i Reglament de Règim Intern de la Institució.</w:t>
      </w:r>
    </w:p>
    <w:p w:rsidR="006B14B0" w:rsidRDefault="006B14B0">
      <w:pPr>
        <w:spacing w:before="10" w:after="0" w:line="110" w:lineRule="auto"/>
        <w:rPr>
          <w:rFonts w:ascii="Times New Roman" w:eastAsia="Times New Roman" w:hAnsi="Times New Roman" w:cs="Times New Roman"/>
          <w:sz w:val="24"/>
          <w:szCs w:val="24"/>
        </w:rPr>
      </w:pPr>
    </w:p>
    <w:p w:rsidR="006B14B0" w:rsidRDefault="00C873C7">
      <w:pPr>
        <w:spacing w:after="0" w:line="240" w:lineRule="auto"/>
        <w:ind w:left="102" w:right="2219"/>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Treballarà  davall el seguiment del Coordinador d’Àrea.</w:t>
      </w:r>
    </w:p>
    <w:p w:rsidR="006B14B0" w:rsidRDefault="006B14B0">
      <w:pPr>
        <w:spacing w:before="10" w:after="0" w:line="110" w:lineRule="auto"/>
        <w:rPr>
          <w:rFonts w:ascii="Times New Roman" w:eastAsia="Times New Roman" w:hAnsi="Times New Roman" w:cs="Times New Roman"/>
          <w:sz w:val="24"/>
          <w:szCs w:val="24"/>
        </w:rPr>
      </w:pPr>
    </w:p>
    <w:p w:rsidR="006B14B0" w:rsidRDefault="00C873C7">
      <w:pPr>
        <w:spacing w:after="0" w:line="240" w:lineRule="auto"/>
        <w:ind w:left="102" w:right="322"/>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 Confidencialitat de les informacions que puga obtenir dels documents, bases de dades, etc d’ES coneguts en el marc </w:t>
      </w:r>
      <w:r>
        <w:rPr>
          <w:rFonts w:ascii="Times New Roman" w:eastAsia="Times New Roman" w:hAnsi="Times New Roman" w:cs="Times New Roman"/>
          <w:color w:val="323232"/>
          <w:sz w:val="24"/>
          <w:szCs w:val="24"/>
        </w:rPr>
        <w:t>de la seua tasca voluntària.</w:t>
      </w:r>
    </w:p>
    <w:p w:rsidR="006B14B0" w:rsidRDefault="006B14B0">
      <w:pPr>
        <w:spacing w:before="1" w:after="0" w:line="120" w:lineRule="auto"/>
        <w:rPr>
          <w:rFonts w:ascii="Times New Roman" w:eastAsia="Times New Roman" w:hAnsi="Times New Roman" w:cs="Times New Roman"/>
          <w:sz w:val="24"/>
          <w:szCs w:val="24"/>
        </w:rPr>
      </w:pPr>
    </w:p>
    <w:p w:rsidR="006B14B0" w:rsidRDefault="00C873C7">
      <w:pPr>
        <w:spacing w:after="0" w:line="240" w:lineRule="auto"/>
        <w:ind w:left="102" w:right="1739"/>
        <w:jc w:val="both"/>
        <w:rPr>
          <w:rFonts w:ascii="Times New Roman" w:eastAsia="Times New Roman" w:hAnsi="Times New Roman" w:cs="Times New Roman"/>
          <w:sz w:val="24"/>
          <w:szCs w:val="24"/>
        </w:rPr>
      </w:pPr>
      <w:r>
        <w:rPr>
          <w:rFonts w:ascii="Times New Roman" w:eastAsia="Times New Roman" w:hAnsi="Times New Roman" w:cs="Times New Roman"/>
          <w:b/>
          <w:color w:val="323232"/>
          <w:sz w:val="24"/>
          <w:szCs w:val="24"/>
        </w:rPr>
        <w:t>Signatura:                                                                                      Data:</w:t>
      </w:r>
    </w:p>
    <w:p w:rsidR="006B14B0" w:rsidRDefault="006B14B0">
      <w:pPr>
        <w:spacing w:before="9" w:after="0" w:line="100" w:lineRule="auto"/>
        <w:rPr>
          <w:rFonts w:ascii="Times New Roman" w:eastAsia="Times New Roman" w:hAnsi="Times New Roman" w:cs="Times New Roman"/>
          <w:sz w:val="24"/>
          <w:szCs w:val="24"/>
        </w:rPr>
      </w:pPr>
    </w:p>
    <w:p w:rsidR="006B14B0" w:rsidRDefault="006B14B0">
      <w:pPr>
        <w:spacing w:after="0" w:line="200" w:lineRule="auto"/>
        <w:rPr>
          <w:rFonts w:ascii="Times New Roman" w:eastAsia="Times New Roman" w:hAnsi="Times New Roman" w:cs="Times New Roman"/>
          <w:sz w:val="24"/>
          <w:szCs w:val="24"/>
        </w:rPr>
      </w:pPr>
    </w:p>
    <w:p w:rsidR="006B14B0" w:rsidRDefault="006B14B0">
      <w:pPr>
        <w:spacing w:after="0" w:line="200" w:lineRule="auto"/>
        <w:rPr>
          <w:rFonts w:ascii="Times New Roman" w:eastAsia="Times New Roman" w:hAnsi="Times New Roman" w:cs="Times New Roman"/>
          <w:sz w:val="24"/>
          <w:szCs w:val="24"/>
        </w:rPr>
      </w:pPr>
    </w:p>
    <w:p w:rsidR="006B14B0" w:rsidRDefault="006B14B0">
      <w:pPr>
        <w:spacing w:after="0" w:line="200" w:lineRule="auto"/>
        <w:rPr>
          <w:rFonts w:ascii="Times New Roman" w:eastAsia="Times New Roman" w:hAnsi="Times New Roman" w:cs="Times New Roman"/>
          <w:sz w:val="24"/>
          <w:szCs w:val="24"/>
        </w:rPr>
      </w:pPr>
    </w:p>
    <w:p w:rsidR="006B14B0" w:rsidRDefault="00C873C7">
      <w:pPr>
        <w:pStyle w:val="Ttulo1"/>
        <w:spacing w:after="0" w:line="240" w:lineRule="auto"/>
        <w:ind w:firstLine="720"/>
        <w:jc w:val="center"/>
        <w:rPr>
          <w:rFonts w:ascii="Times New Roman" w:eastAsia="Times New Roman" w:hAnsi="Times New Roman" w:cs="Times New Roman"/>
          <w:b w:val="0"/>
          <w:sz w:val="24"/>
          <w:szCs w:val="24"/>
        </w:rPr>
      </w:pPr>
      <w:bookmarkStart w:id="26" w:name="_heading=h.5cuweeauw6xz" w:colFirst="0" w:colLast="0"/>
      <w:bookmarkEnd w:id="26"/>
      <w:r>
        <w:rPr>
          <w:sz w:val="40"/>
          <w:szCs w:val="40"/>
        </w:rPr>
        <w:t>ANNEX 3</w:t>
      </w:r>
      <w:r>
        <w:rPr>
          <w:sz w:val="40"/>
          <w:szCs w:val="40"/>
        </w:rPr>
        <w:br/>
      </w:r>
      <w:r>
        <w:rPr>
          <w:sz w:val="40"/>
          <w:szCs w:val="40"/>
        </w:rPr>
        <w:t>PROTOCOL D'ACOLLIMENT DE NOVES PERSONES VOLUNTÀRIES EN ESCOLES SOLIDÀRIES</w:t>
      </w:r>
      <w:r>
        <w:rPr>
          <w:sz w:val="40"/>
          <w:szCs w:val="40"/>
        </w:rPr>
        <w:br/>
      </w:r>
      <w:r>
        <w:br/>
      </w:r>
      <w:r>
        <w:rPr>
          <w:rFonts w:ascii="Times New Roman" w:eastAsia="Times New Roman" w:hAnsi="Times New Roman" w:cs="Times New Roman"/>
          <w:b w:val="0"/>
          <w:sz w:val="24"/>
          <w:szCs w:val="24"/>
        </w:rPr>
        <w:t>1. Sol·licitud: Quan algú comunica a Escoles Solidàries segons el seu desig de col·laborar per tfno, correu-e, carta, activitat).</w:t>
      </w:r>
    </w:p>
    <w:p w:rsidR="006B14B0" w:rsidRDefault="00C8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Anotar les seues dades bàsiques (nom, adreça, telèfon, correu-e, data, forma de contacte amb ES). </w:t>
      </w:r>
    </w:p>
    <w:p w:rsidR="006B14B0" w:rsidRDefault="00C8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Avisar a qui s'encarreg</w:t>
      </w:r>
      <w:r>
        <w:rPr>
          <w:rFonts w:ascii="Times New Roman" w:eastAsia="Times New Roman" w:hAnsi="Times New Roman" w:cs="Times New Roman"/>
          <w:sz w:val="24"/>
          <w:szCs w:val="24"/>
        </w:rPr>
        <w:t xml:space="preserve">ue de l'acolliment en Escoles Solidàries. </w:t>
      </w:r>
    </w:p>
    <w:p w:rsidR="006B14B0" w:rsidRDefault="006B14B0">
      <w:pPr>
        <w:spacing w:after="0" w:line="240" w:lineRule="auto"/>
        <w:jc w:val="both"/>
        <w:rPr>
          <w:rFonts w:ascii="Times New Roman" w:eastAsia="Times New Roman" w:hAnsi="Times New Roman" w:cs="Times New Roman"/>
          <w:sz w:val="24"/>
          <w:szCs w:val="24"/>
        </w:rPr>
      </w:pPr>
    </w:p>
    <w:p w:rsidR="006B14B0" w:rsidRDefault="00C8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Tenir un primer contacte amb les persones candidates a ser voluntàries: </w:t>
      </w:r>
    </w:p>
    <w:p w:rsidR="006B14B0" w:rsidRDefault="00C8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Escoltar les seues inquietuds, motivacions, expectatives. Emplenar fitxa de seguiment. </w:t>
      </w:r>
    </w:p>
    <w:p w:rsidR="006B14B0" w:rsidRDefault="00C8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Explicar a grans trets el treball d'Escoles </w:t>
      </w:r>
      <w:r>
        <w:rPr>
          <w:rFonts w:ascii="Times New Roman" w:eastAsia="Times New Roman" w:hAnsi="Times New Roman" w:cs="Times New Roman"/>
          <w:sz w:val="24"/>
          <w:szCs w:val="24"/>
        </w:rPr>
        <w:t xml:space="preserve">Solidàries i les nostres ofertes de voluntariat *Lliurar dossier d'acolliment que contindrà la següent documentació: </w:t>
      </w:r>
    </w:p>
    <w:p w:rsidR="006B14B0" w:rsidRDefault="00C8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Document general de presentació d'Escoles Solidàries.</w:t>
      </w:r>
    </w:p>
    <w:p w:rsidR="006B14B0" w:rsidRDefault="00C8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Tríptic general d'Escoles Solidàries Tríptic especifique sobre PIEE (quan n'hi</w:t>
      </w:r>
      <w:r>
        <w:rPr>
          <w:rFonts w:ascii="Times New Roman" w:eastAsia="Times New Roman" w:hAnsi="Times New Roman" w:cs="Times New Roman"/>
          <w:sz w:val="24"/>
          <w:szCs w:val="24"/>
        </w:rPr>
        <w:t xml:space="preserve"> haja). </w:t>
      </w:r>
    </w:p>
    <w:p w:rsidR="006B14B0" w:rsidRDefault="00C8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Model d'acord de compromís (Fitxa del Voluntari)</w:t>
      </w:r>
    </w:p>
    <w:p w:rsidR="006B14B0" w:rsidRDefault="00C8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4.Drets i Deures del Voluntari.</w:t>
      </w:r>
    </w:p>
    <w:p w:rsidR="006B14B0" w:rsidRDefault="00C8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5.Ultima memòria d'Escoles Solidàries.</w:t>
      </w:r>
    </w:p>
    <w:p w:rsidR="006B14B0" w:rsidRDefault="00C8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*Explicar possibilitat de Taller d'Acolliment i formació continuada (correu-e setmanal, enviaments postals periòdics). </w:t>
      </w:r>
    </w:p>
    <w:p w:rsidR="006B14B0" w:rsidRDefault="006B14B0">
      <w:pPr>
        <w:spacing w:after="0" w:line="240" w:lineRule="auto"/>
        <w:jc w:val="both"/>
        <w:rPr>
          <w:rFonts w:ascii="Times New Roman" w:eastAsia="Times New Roman" w:hAnsi="Times New Roman" w:cs="Times New Roman"/>
          <w:sz w:val="24"/>
          <w:szCs w:val="24"/>
        </w:rPr>
      </w:pPr>
    </w:p>
    <w:p w:rsidR="006B14B0" w:rsidRDefault="00C8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 xml:space="preserve">Segon contacte amb qui decidisca ser voluntària/o: </w:t>
      </w:r>
    </w:p>
    <w:p w:rsidR="006B14B0" w:rsidRDefault="00C8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Acordar funció, duració, recursos necessaris... </w:t>
      </w:r>
    </w:p>
    <w:p w:rsidR="006B14B0" w:rsidRDefault="00C8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*Completar fitxa de seguiment. Signar compromís. </w:t>
      </w:r>
    </w:p>
    <w:p w:rsidR="006B14B0" w:rsidRDefault="00C8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*Explicar drets i deures. Assignar persona de referència. </w:t>
      </w:r>
    </w:p>
    <w:p w:rsidR="006B14B0" w:rsidRDefault="00C8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*Acordar formació: participació en Taller d'</w:t>
      </w:r>
      <w:r>
        <w:rPr>
          <w:rFonts w:ascii="Times New Roman" w:eastAsia="Times New Roman" w:hAnsi="Times New Roman" w:cs="Times New Roman"/>
          <w:sz w:val="24"/>
          <w:szCs w:val="24"/>
        </w:rPr>
        <w:t>Acolliment, correu electrònic, enviaments postals periòdics...</w:t>
      </w:r>
    </w:p>
    <w:p w:rsidR="006B14B0" w:rsidRDefault="00C8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Explicar normes bàsiques de funcionament d'Escoles Solidàries.</w:t>
      </w:r>
    </w:p>
    <w:p w:rsidR="006B14B0" w:rsidRDefault="00C873C7">
      <w:pPr>
        <w:spacing w:after="0" w:line="240" w:lineRule="auto"/>
        <w:jc w:val="both"/>
        <w:rPr>
          <w:color w:val="005682"/>
          <w:sz w:val="27"/>
          <w:szCs w:val="27"/>
        </w:rPr>
      </w:pPr>
      <w:r>
        <w:rPr>
          <w:rFonts w:ascii="Times New Roman" w:eastAsia="Times New Roman" w:hAnsi="Times New Roman" w:cs="Times New Roman"/>
          <w:sz w:val="24"/>
          <w:szCs w:val="24"/>
        </w:rPr>
        <w:t>* Informar via correu electrònic a la Junta de la nova incorporació (perfil i activitat acordada</w:t>
      </w:r>
      <w:r>
        <w:rPr>
          <w:color w:val="005682"/>
          <w:sz w:val="27"/>
          <w:szCs w:val="27"/>
        </w:rPr>
        <w:t>).</w:t>
      </w:r>
    </w:p>
    <w:p w:rsidR="006B14B0" w:rsidRDefault="006B14B0">
      <w:pPr>
        <w:spacing w:after="0" w:line="240" w:lineRule="auto"/>
        <w:jc w:val="both"/>
        <w:rPr>
          <w:color w:val="005682"/>
          <w:sz w:val="27"/>
          <w:szCs w:val="27"/>
        </w:rPr>
      </w:pPr>
    </w:p>
    <w:p w:rsidR="006B14B0" w:rsidRDefault="00C873C7">
      <w:pPr>
        <w:spacing w:before="240" w:after="0"/>
        <w:jc w:val="both"/>
        <w:rPr>
          <w:color w:val="9900FF"/>
          <w:sz w:val="27"/>
          <w:szCs w:val="27"/>
        </w:rPr>
      </w:pPr>
      <w:r>
        <w:rPr>
          <w:color w:val="9900FF"/>
          <w:sz w:val="27"/>
          <w:szCs w:val="27"/>
        </w:rPr>
        <w:t xml:space="preserve"> </w:t>
      </w:r>
    </w:p>
    <w:p w:rsidR="006B14B0" w:rsidRDefault="00C873C7">
      <w:pPr>
        <w:spacing w:before="240" w:after="0"/>
        <w:jc w:val="both"/>
        <w:rPr>
          <w:color w:val="9900FF"/>
          <w:sz w:val="27"/>
          <w:szCs w:val="27"/>
        </w:rPr>
      </w:pPr>
      <w:r>
        <w:rPr>
          <w:color w:val="9900FF"/>
          <w:sz w:val="27"/>
          <w:szCs w:val="27"/>
        </w:rPr>
        <w:t xml:space="preserve"> </w:t>
      </w:r>
    </w:p>
    <w:p w:rsidR="006B14B0" w:rsidRDefault="00C873C7">
      <w:pPr>
        <w:spacing w:after="0" w:line="240" w:lineRule="auto"/>
        <w:jc w:val="both"/>
        <w:rPr>
          <w:color w:val="9900FF"/>
          <w:sz w:val="27"/>
          <w:szCs w:val="27"/>
        </w:rPr>
      </w:pPr>
      <w:r>
        <w:br w:type="page"/>
      </w:r>
    </w:p>
    <w:p w:rsidR="006B14B0" w:rsidRDefault="006B14B0">
      <w:pPr>
        <w:spacing w:after="0" w:line="240" w:lineRule="auto"/>
        <w:jc w:val="both"/>
        <w:rPr>
          <w:color w:val="9900FF"/>
          <w:sz w:val="27"/>
          <w:szCs w:val="27"/>
        </w:rPr>
      </w:pPr>
    </w:p>
    <w:p w:rsidR="006B14B0" w:rsidRDefault="00C873C7">
      <w:pPr>
        <w:pStyle w:val="Ttulo1"/>
        <w:spacing w:before="240" w:after="0" w:line="240" w:lineRule="auto"/>
        <w:jc w:val="center"/>
        <w:rPr>
          <w:sz w:val="40"/>
          <w:szCs w:val="40"/>
        </w:rPr>
      </w:pPr>
      <w:r>
        <w:rPr>
          <w:sz w:val="40"/>
          <w:szCs w:val="40"/>
        </w:rPr>
        <w:t>ANNEX 4:</w:t>
      </w:r>
    </w:p>
    <w:p w:rsidR="006B14B0" w:rsidRDefault="00C873C7">
      <w:pPr>
        <w:pStyle w:val="Ttulo1"/>
        <w:spacing w:before="240" w:after="0" w:line="240" w:lineRule="auto"/>
        <w:jc w:val="center"/>
        <w:rPr>
          <w:sz w:val="40"/>
          <w:szCs w:val="40"/>
        </w:rPr>
      </w:pPr>
      <w:bookmarkStart w:id="27" w:name="_heading=h.d26guzeejm9i" w:colFirst="0" w:colLast="0"/>
      <w:bookmarkEnd w:id="27"/>
      <w:r>
        <w:rPr>
          <w:sz w:val="40"/>
          <w:szCs w:val="40"/>
        </w:rPr>
        <w:t>INDICADORS D'AVALUACIÓ DEL PLA</w:t>
      </w:r>
    </w:p>
    <w:p w:rsidR="006B14B0" w:rsidRDefault="006B14B0"/>
    <w:p w:rsidR="006B14B0" w:rsidRDefault="00C8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Alguns dels indicadors i eines que s'utilitzaran per a valorar l'execució del pla són els següents: </w:t>
      </w:r>
    </w:p>
    <w:p w:rsidR="006B14B0" w:rsidRDefault="00C8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Núm. de persones voluntàries i col·laboradores/ any. </w:t>
      </w:r>
    </w:p>
    <w:p w:rsidR="006B14B0" w:rsidRDefault="00C8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Registre d'altes/baixes. </w:t>
      </w:r>
    </w:p>
    <w:p w:rsidR="006B14B0" w:rsidRDefault="00C8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Núm. de persones que demanden informació so</w:t>
      </w:r>
      <w:r>
        <w:rPr>
          <w:rFonts w:ascii="Times New Roman" w:eastAsia="Times New Roman" w:hAnsi="Times New Roman" w:cs="Times New Roman"/>
          <w:sz w:val="24"/>
          <w:szCs w:val="24"/>
        </w:rPr>
        <w:t xml:space="preserve">bre voluntariat/ any. Mitjà utilitzat (Tfno, correu-e, visita). </w:t>
      </w:r>
    </w:p>
    <w:p w:rsidR="006B14B0" w:rsidRDefault="00C8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Núm. de dossiers sobre voluntariat lliurats/any. </w:t>
      </w:r>
    </w:p>
    <w:p w:rsidR="006B14B0" w:rsidRDefault="00C8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Núm. de correus-e enviats al voluntariat en general/any. </w:t>
      </w:r>
    </w:p>
    <w:p w:rsidR="006B14B0" w:rsidRDefault="00C8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Núm. de xarxes en les quals participen voluntaris. </w:t>
      </w:r>
    </w:p>
    <w:p w:rsidR="006B14B0" w:rsidRDefault="00C8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Núm. de reunions per xarxa. </w:t>
      </w:r>
    </w:p>
    <w:p w:rsidR="006B14B0" w:rsidRDefault="00C8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w:t>
      </w:r>
      <w:r>
        <w:rPr>
          <w:rFonts w:ascii="Times New Roman" w:eastAsia="Times New Roman" w:hAnsi="Times New Roman" w:cs="Times New Roman"/>
          <w:sz w:val="24"/>
          <w:szCs w:val="24"/>
        </w:rPr>
        <w:t xml:space="preserve">mps de permanència de cada voluntària/o en Escoles Solidàries. </w:t>
      </w:r>
    </w:p>
    <w:p w:rsidR="006B14B0" w:rsidRDefault="00C8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Núm. d'activitats realitzades en centres educatius. </w:t>
      </w:r>
    </w:p>
    <w:p w:rsidR="006B14B0" w:rsidRDefault="00C8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Núm. d'aparicions en mitjans de comunicació per a parlar d'Educació per al Desenvolupament i Cooperació Internacional. </w:t>
      </w:r>
    </w:p>
    <w:p w:rsidR="006B14B0" w:rsidRDefault="00C8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Núm. de xerrades o </w:t>
      </w:r>
      <w:r>
        <w:rPr>
          <w:rFonts w:ascii="Times New Roman" w:eastAsia="Times New Roman" w:hAnsi="Times New Roman" w:cs="Times New Roman"/>
          <w:sz w:val="24"/>
          <w:szCs w:val="24"/>
        </w:rPr>
        <w:t xml:space="preserve">similar on s'haja participat per a parlar dels programes d'Escoles Solidàries. </w:t>
      </w:r>
    </w:p>
    <w:p w:rsidR="006B14B0" w:rsidRDefault="00C8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Núm. de tallers d'acolliment i assistents a cada taller. </w:t>
      </w:r>
    </w:p>
    <w:p w:rsidR="006B14B0" w:rsidRDefault="00C8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Núm. de sessions de formació continuada i núm. d'assistents a cada sessió. </w:t>
      </w:r>
    </w:p>
    <w:p w:rsidR="006B14B0" w:rsidRDefault="00C8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Relació d'activitats on ha participat el v</w:t>
      </w:r>
      <w:r>
        <w:rPr>
          <w:rFonts w:ascii="Times New Roman" w:eastAsia="Times New Roman" w:hAnsi="Times New Roman" w:cs="Times New Roman"/>
          <w:sz w:val="24"/>
          <w:szCs w:val="24"/>
        </w:rPr>
        <w:t xml:space="preserve">oluntariat i avaluació de cadascuna. </w:t>
      </w:r>
    </w:p>
    <w:p w:rsidR="006B14B0" w:rsidRDefault="00C8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Documents realitzats pel voluntariat: informes, articles... (en tot o en part). </w:t>
      </w:r>
    </w:p>
    <w:p w:rsidR="006B14B0" w:rsidRDefault="00C8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Núm. i tipus de propostes realitzades pel voluntariat. </w:t>
      </w:r>
    </w:p>
    <w:p w:rsidR="006B14B0" w:rsidRDefault="00C8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Respostes donades per la junta. </w:t>
      </w:r>
      <w:r>
        <w:rPr>
          <w:rFonts w:ascii="Symbol" w:eastAsia="Symbol" w:hAnsi="Symbol" w:cs="Symbol"/>
          <w:sz w:val="24"/>
          <w:szCs w:val="24"/>
        </w:rPr>
        <w:t>ϖ</w:t>
      </w:r>
      <w:r>
        <w:rPr>
          <w:rFonts w:ascii="Times New Roman" w:eastAsia="Times New Roman" w:hAnsi="Times New Roman" w:cs="Times New Roman"/>
          <w:sz w:val="24"/>
          <w:szCs w:val="24"/>
        </w:rPr>
        <w:t xml:space="preserve"> Informes trimestral (elaborats pel voluntariat </w:t>
      </w:r>
      <w:r>
        <w:rPr>
          <w:rFonts w:ascii="Times New Roman" w:eastAsia="Times New Roman" w:hAnsi="Times New Roman" w:cs="Times New Roman"/>
          <w:sz w:val="24"/>
          <w:szCs w:val="24"/>
        </w:rPr>
        <w:t xml:space="preserve">i el general). </w:t>
      </w:r>
    </w:p>
    <w:p w:rsidR="006B14B0" w:rsidRDefault="00C8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Memòria anual d'activitats. </w:t>
      </w:r>
    </w:p>
    <w:p w:rsidR="006B14B0" w:rsidRDefault="00C8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Anàlisi de les fitxes de seguiment de cada voluntària/o. </w:t>
      </w:r>
    </w:p>
    <w:p w:rsidR="006B14B0" w:rsidRDefault="00C8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 de dades. </w:t>
      </w:r>
    </w:p>
    <w:p w:rsidR="006B14B0" w:rsidRDefault="00C87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Realització d'enquestes individuals per a conèixer grau de satisfacció de: procés d'acolliment, curs de formació inicial, formació permanent, enviament d'informació periòdica… </w:t>
      </w:r>
    </w:p>
    <w:p w:rsidR="006B14B0" w:rsidRDefault="006B14B0">
      <w:pPr>
        <w:spacing w:after="0" w:line="240" w:lineRule="auto"/>
        <w:jc w:val="both"/>
        <w:rPr>
          <w:rFonts w:ascii="Times New Roman" w:eastAsia="Times New Roman" w:hAnsi="Times New Roman" w:cs="Times New Roman"/>
          <w:color w:val="FF0000"/>
          <w:sz w:val="24"/>
          <w:szCs w:val="24"/>
        </w:rPr>
      </w:pPr>
    </w:p>
    <w:p w:rsidR="006B14B0" w:rsidRDefault="006B14B0">
      <w:pPr>
        <w:spacing w:after="0" w:line="240" w:lineRule="auto"/>
        <w:jc w:val="both"/>
        <w:rPr>
          <w:rFonts w:ascii="Times New Roman" w:eastAsia="Times New Roman" w:hAnsi="Times New Roman" w:cs="Times New Roman"/>
          <w:color w:val="9900FF"/>
          <w:sz w:val="24"/>
          <w:szCs w:val="24"/>
        </w:rPr>
      </w:pPr>
    </w:p>
    <w:sectPr w:rsidR="006B14B0">
      <w:pgSz w:w="11920" w:h="16840"/>
      <w:pgMar w:top="1660" w:right="1580" w:bottom="1200" w:left="1600" w:header="516" w:footer="100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3C7" w:rsidRDefault="00C873C7">
      <w:pPr>
        <w:spacing w:after="0" w:line="240" w:lineRule="auto"/>
      </w:pPr>
      <w:r>
        <w:separator/>
      </w:r>
    </w:p>
  </w:endnote>
  <w:endnote w:type="continuationSeparator" w:id="0">
    <w:p w:rsidR="00C873C7" w:rsidRDefault="00C87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rd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4B0" w:rsidRDefault="00C873C7">
    <w:pPr>
      <w:spacing w:after="0" w:line="200" w:lineRule="auto"/>
      <w:jc w:val="center"/>
      <w:rPr>
        <w:sz w:val="20"/>
        <w:szCs w:val="20"/>
      </w:rPr>
    </w:pPr>
    <w:r>
      <w:rPr>
        <w:sz w:val="20"/>
        <w:szCs w:val="20"/>
      </w:rPr>
      <w:fldChar w:fldCharType="begin"/>
    </w:r>
    <w:r>
      <w:rPr>
        <w:sz w:val="20"/>
        <w:szCs w:val="20"/>
      </w:rPr>
      <w:instrText>PAGE</w:instrText>
    </w:r>
    <w:r w:rsidR="00EF672A">
      <w:rPr>
        <w:sz w:val="20"/>
        <w:szCs w:val="20"/>
      </w:rPr>
      <w:fldChar w:fldCharType="separate"/>
    </w:r>
    <w:r w:rsidR="00EF672A">
      <w:rPr>
        <w:noProof/>
        <w:sz w:val="20"/>
        <w:szCs w:val="20"/>
      </w:rPr>
      <w:t>15</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4B0" w:rsidRDefault="006B14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3C7" w:rsidRDefault="00C873C7">
      <w:pPr>
        <w:spacing w:after="0" w:line="240" w:lineRule="auto"/>
      </w:pPr>
      <w:r>
        <w:separator/>
      </w:r>
    </w:p>
  </w:footnote>
  <w:footnote w:type="continuationSeparator" w:id="0">
    <w:p w:rsidR="00C873C7" w:rsidRDefault="00C87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4B0" w:rsidRDefault="00C873C7">
    <w:pPr>
      <w:spacing w:after="0" w:line="200" w:lineRule="auto"/>
      <w:rPr>
        <w:sz w:val="20"/>
        <w:szCs w:val="20"/>
      </w:rPr>
    </w:pPr>
    <w:r>
      <w:rPr>
        <w:noProof/>
        <w:lang w:val="ca-ES"/>
      </w:rPr>
      <w:drawing>
        <wp:anchor distT="0" distB="0" distL="114300" distR="114300" simplePos="0" relativeHeight="251658240" behindDoc="0" locked="0" layoutInCell="1" hidden="0" allowOverlap="1">
          <wp:simplePos x="0" y="0"/>
          <wp:positionH relativeFrom="column">
            <wp:posOffset>-63499</wp:posOffset>
          </wp:positionH>
          <wp:positionV relativeFrom="paragraph">
            <wp:posOffset>-108584</wp:posOffset>
          </wp:positionV>
          <wp:extent cx="2800350" cy="624205"/>
          <wp:effectExtent l="0" t="0" r="0" b="0"/>
          <wp:wrapSquare wrapText="bothSides" distT="0" distB="0" distL="114300" distR="11430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800350" cy="62420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5F6A"/>
    <w:multiLevelType w:val="multilevel"/>
    <w:tmpl w:val="77F0D0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E20B2D"/>
    <w:multiLevelType w:val="multilevel"/>
    <w:tmpl w:val="E9BEC790"/>
    <w:lvl w:ilvl="0">
      <w:start w:val="1"/>
      <w:numFmt w:val="bullet"/>
      <w:lvlText w:val="·"/>
      <w:lvlJc w:val="left"/>
      <w:pPr>
        <w:ind w:left="462" w:hanging="360"/>
      </w:pPr>
      <w:rPr>
        <w:rFonts w:ascii="Times New Roman" w:eastAsia="Times New Roman" w:hAnsi="Times New Roman" w:cs="Times New Roman"/>
      </w:rPr>
    </w:lvl>
    <w:lvl w:ilvl="1">
      <w:start w:val="1"/>
      <w:numFmt w:val="bullet"/>
      <w:lvlText w:val="o"/>
      <w:lvlJc w:val="left"/>
      <w:pPr>
        <w:ind w:left="1182" w:hanging="360"/>
      </w:pPr>
      <w:rPr>
        <w:rFonts w:ascii="Courier New" w:eastAsia="Courier New" w:hAnsi="Courier New" w:cs="Courier New"/>
      </w:rPr>
    </w:lvl>
    <w:lvl w:ilvl="2">
      <w:start w:val="1"/>
      <w:numFmt w:val="bullet"/>
      <w:lvlText w:val="▪"/>
      <w:lvlJc w:val="left"/>
      <w:pPr>
        <w:ind w:left="1902" w:hanging="360"/>
      </w:pPr>
      <w:rPr>
        <w:rFonts w:ascii="Noto Sans Symbols" w:eastAsia="Noto Sans Symbols" w:hAnsi="Noto Sans Symbols" w:cs="Noto Sans Symbols"/>
      </w:rPr>
    </w:lvl>
    <w:lvl w:ilvl="3">
      <w:start w:val="1"/>
      <w:numFmt w:val="bullet"/>
      <w:lvlText w:val="●"/>
      <w:lvlJc w:val="left"/>
      <w:pPr>
        <w:ind w:left="2622" w:hanging="360"/>
      </w:pPr>
      <w:rPr>
        <w:rFonts w:ascii="Noto Sans Symbols" w:eastAsia="Noto Sans Symbols" w:hAnsi="Noto Sans Symbols" w:cs="Noto Sans Symbols"/>
      </w:rPr>
    </w:lvl>
    <w:lvl w:ilvl="4">
      <w:start w:val="1"/>
      <w:numFmt w:val="bullet"/>
      <w:lvlText w:val="o"/>
      <w:lvlJc w:val="left"/>
      <w:pPr>
        <w:ind w:left="3342" w:hanging="360"/>
      </w:pPr>
      <w:rPr>
        <w:rFonts w:ascii="Courier New" w:eastAsia="Courier New" w:hAnsi="Courier New" w:cs="Courier New"/>
      </w:rPr>
    </w:lvl>
    <w:lvl w:ilvl="5">
      <w:start w:val="1"/>
      <w:numFmt w:val="bullet"/>
      <w:lvlText w:val="▪"/>
      <w:lvlJc w:val="left"/>
      <w:pPr>
        <w:ind w:left="4062" w:hanging="360"/>
      </w:pPr>
      <w:rPr>
        <w:rFonts w:ascii="Noto Sans Symbols" w:eastAsia="Noto Sans Symbols" w:hAnsi="Noto Sans Symbols" w:cs="Noto Sans Symbols"/>
      </w:rPr>
    </w:lvl>
    <w:lvl w:ilvl="6">
      <w:start w:val="1"/>
      <w:numFmt w:val="bullet"/>
      <w:lvlText w:val="●"/>
      <w:lvlJc w:val="left"/>
      <w:pPr>
        <w:ind w:left="4782" w:hanging="360"/>
      </w:pPr>
      <w:rPr>
        <w:rFonts w:ascii="Noto Sans Symbols" w:eastAsia="Noto Sans Symbols" w:hAnsi="Noto Sans Symbols" w:cs="Noto Sans Symbols"/>
      </w:rPr>
    </w:lvl>
    <w:lvl w:ilvl="7">
      <w:start w:val="1"/>
      <w:numFmt w:val="bullet"/>
      <w:lvlText w:val="o"/>
      <w:lvlJc w:val="left"/>
      <w:pPr>
        <w:ind w:left="5502" w:hanging="360"/>
      </w:pPr>
      <w:rPr>
        <w:rFonts w:ascii="Courier New" w:eastAsia="Courier New" w:hAnsi="Courier New" w:cs="Courier New"/>
      </w:rPr>
    </w:lvl>
    <w:lvl w:ilvl="8">
      <w:start w:val="1"/>
      <w:numFmt w:val="bullet"/>
      <w:lvlText w:val="▪"/>
      <w:lvlJc w:val="left"/>
      <w:pPr>
        <w:ind w:left="6222" w:hanging="360"/>
      </w:pPr>
      <w:rPr>
        <w:rFonts w:ascii="Noto Sans Symbols" w:eastAsia="Noto Sans Symbols" w:hAnsi="Noto Sans Symbols" w:cs="Noto Sans Symbols"/>
      </w:rPr>
    </w:lvl>
  </w:abstractNum>
  <w:abstractNum w:abstractNumId="2" w15:restartNumberingAfterBreak="0">
    <w:nsid w:val="30881205"/>
    <w:multiLevelType w:val="multilevel"/>
    <w:tmpl w:val="F88A7060"/>
    <w:lvl w:ilvl="0">
      <w:start w:val="1"/>
      <w:numFmt w:val="bullet"/>
      <w:lvlText w:val="·"/>
      <w:lvlJc w:val="left"/>
      <w:pPr>
        <w:ind w:left="618" w:hanging="360"/>
      </w:pPr>
      <w:rPr>
        <w:rFonts w:ascii="Times New Roman" w:eastAsia="Times New Roman" w:hAnsi="Times New Roman" w:cs="Times New Roman"/>
      </w:rPr>
    </w:lvl>
    <w:lvl w:ilvl="1">
      <w:start w:val="1"/>
      <w:numFmt w:val="bullet"/>
      <w:lvlText w:val="o"/>
      <w:lvlJc w:val="left"/>
      <w:pPr>
        <w:ind w:left="1596" w:hanging="360"/>
      </w:pPr>
      <w:rPr>
        <w:rFonts w:ascii="Courier New" w:eastAsia="Courier New" w:hAnsi="Courier New" w:cs="Courier New"/>
      </w:rPr>
    </w:lvl>
    <w:lvl w:ilvl="2">
      <w:start w:val="1"/>
      <w:numFmt w:val="bullet"/>
      <w:lvlText w:val="▪"/>
      <w:lvlJc w:val="left"/>
      <w:pPr>
        <w:ind w:left="2316" w:hanging="360"/>
      </w:pPr>
      <w:rPr>
        <w:rFonts w:ascii="Noto Sans Symbols" w:eastAsia="Noto Sans Symbols" w:hAnsi="Noto Sans Symbols" w:cs="Noto Sans Symbols"/>
      </w:rPr>
    </w:lvl>
    <w:lvl w:ilvl="3">
      <w:start w:val="1"/>
      <w:numFmt w:val="bullet"/>
      <w:lvlText w:val="●"/>
      <w:lvlJc w:val="left"/>
      <w:pPr>
        <w:ind w:left="3036" w:hanging="360"/>
      </w:pPr>
      <w:rPr>
        <w:rFonts w:ascii="Noto Sans Symbols" w:eastAsia="Noto Sans Symbols" w:hAnsi="Noto Sans Symbols" w:cs="Noto Sans Symbols"/>
      </w:rPr>
    </w:lvl>
    <w:lvl w:ilvl="4">
      <w:start w:val="1"/>
      <w:numFmt w:val="bullet"/>
      <w:lvlText w:val="o"/>
      <w:lvlJc w:val="left"/>
      <w:pPr>
        <w:ind w:left="3756" w:hanging="360"/>
      </w:pPr>
      <w:rPr>
        <w:rFonts w:ascii="Courier New" w:eastAsia="Courier New" w:hAnsi="Courier New" w:cs="Courier New"/>
      </w:rPr>
    </w:lvl>
    <w:lvl w:ilvl="5">
      <w:start w:val="1"/>
      <w:numFmt w:val="bullet"/>
      <w:lvlText w:val="▪"/>
      <w:lvlJc w:val="left"/>
      <w:pPr>
        <w:ind w:left="4476" w:hanging="360"/>
      </w:pPr>
      <w:rPr>
        <w:rFonts w:ascii="Noto Sans Symbols" w:eastAsia="Noto Sans Symbols" w:hAnsi="Noto Sans Symbols" w:cs="Noto Sans Symbols"/>
      </w:rPr>
    </w:lvl>
    <w:lvl w:ilvl="6">
      <w:start w:val="1"/>
      <w:numFmt w:val="bullet"/>
      <w:lvlText w:val="●"/>
      <w:lvlJc w:val="left"/>
      <w:pPr>
        <w:ind w:left="5196" w:hanging="360"/>
      </w:pPr>
      <w:rPr>
        <w:rFonts w:ascii="Noto Sans Symbols" w:eastAsia="Noto Sans Symbols" w:hAnsi="Noto Sans Symbols" w:cs="Noto Sans Symbols"/>
      </w:rPr>
    </w:lvl>
    <w:lvl w:ilvl="7">
      <w:start w:val="1"/>
      <w:numFmt w:val="bullet"/>
      <w:lvlText w:val="o"/>
      <w:lvlJc w:val="left"/>
      <w:pPr>
        <w:ind w:left="5916" w:hanging="360"/>
      </w:pPr>
      <w:rPr>
        <w:rFonts w:ascii="Courier New" w:eastAsia="Courier New" w:hAnsi="Courier New" w:cs="Courier New"/>
      </w:rPr>
    </w:lvl>
    <w:lvl w:ilvl="8">
      <w:start w:val="1"/>
      <w:numFmt w:val="bullet"/>
      <w:lvlText w:val="▪"/>
      <w:lvlJc w:val="left"/>
      <w:pPr>
        <w:ind w:left="6636" w:hanging="360"/>
      </w:pPr>
      <w:rPr>
        <w:rFonts w:ascii="Noto Sans Symbols" w:eastAsia="Noto Sans Symbols" w:hAnsi="Noto Sans Symbols" w:cs="Noto Sans Symbols"/>
      </w:rPr>
    </w:lvl>
  </w:abstractNum>
  <w:abstractNum w:abstractNumId="3" w15:restartNumberingAfterBreak="0">
    <w:nsid w:val="43A43CDB"/>
    <w:multiLevelType w:val="multilevel"/>
    <w:tmpl w:val="D6224D58"/>
    <w:lvl w:ilvl="0">
      <w:start w:val="1"/>
      <w:numFmt w:val="bullet"/>
      <w:lvlText w:val="·"/>
      <w:lvlJc w:val="left"/>
      <w:pPr>
        <w:ind w:left="462"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645AA1"/>
    <w:multiLevelType w:val="multilevel"/>
    <w:tmpl w:val="4CD87794"/>
    <w:lvl w:ilvl="0">
      <w:start w:val="1"/>
      <w:numFmt w:val="bullet"/>
      <w:lvlText w:val="·"/>
      <w:lvlJc w:val="left"/>
      <w:pPr>
        <w:ind w:left="462"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B0"/>
    <w:rsid w:val="006B14B0"/>
    <w:rsid w:val="00C873C7"/>
    <w:rsid w:val="00EF672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9C650-2A3F-4EDE-997A-EC4B637C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a-ES-Valencia" w:eastAsia="ca-E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5B5FA4"/>
    <w:pPr>
      <w:widowControl/>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5B5FA4"/>
    <w:rPr>
      <w:b/>
      <w:bCs/>
    </w:rPr>
  </w:style>
  <w:style w:type="character" w:customStyle="1" w:styleId="caps">
    <w:name w:val="caps"/>
    <w:basedOn w:val="Fuentedeprrafopredeter"/>
    <w:rsid w:val="005B5FA4"/>
  </w:style>
  <w:style w:type="paragraph" w:styleId="Encabezado">
    <w:name w:val="header"/>
    <w:basedOn w:val="Normal"/>
    <w:link w:val="EncabezadoCar"/>
    <w:uiPriority w:val="99"/>
    <w:unhideWhenUsed/>
    <w:rsid w:val="005B5F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5FA4"/>
  </w:style>
  <w:style w:type="paragraph" w:styleId="Piedepgina">
    <w:name w:val="footer"/>
    <w:basedOn w:val="Normal"/>
    <w:link w:val="PiedepginaCar"/>
    <w:uiPriority w:val="99"/>
    <w:unhideWhenUsed/>
    <w:rsid w:val="005B5F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5FA4"/>
  </w:style>
  <w:style w:type="paragraph" w:styleId="Prrafodelista">
    <w:name w:val="List Paragraph"/>
    <w:basedOn w:val="Normal"/>
    <w:uiPriority w:val="34"/>
    <w:qFormat/>
    <w:rsid w:val="00294213"/>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15.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7.png"/><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9.png"/><Relationship Id="rId22"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WRUEHx3Ry1nqhmgloiMYjP30iw==">AMUW2mWmpHIXmjuEty/Fmz//MmpcDQssiw/UYQaxxZN86qcazbYGsH2RYqjzxpK8xnNpxAORV8riAwQ7SOPnXIaD9IUOJf/ua1dEwMefHa8cHAmdGgQ4WGRUt/kKfI6+6SZa5JNoS7eKhW9g/PY7I2UKuQMgsA5spNG9f/ARodJ1HjFBPDpaNd2ukj4VIqPJMJokwHAy9f7Em5pJpLYPR81NYHGyIQdGFcITDhgcuYP/Wc8tQZafX/b3dFRoyF1Ib10KOs+9PFlIJ2yFElgsH/f2k6gEoEwxSYEhDhvkmn+zanO/dsgck9cE4GVi+rbdOrigc5b0azZwYccHKickCABHQthzuhDRUC9sTlXQb+MAv78c2YToAkc48oT7bLBiFLWsZoGMTE83LpeWI6hJgozU74IAi7aaBgOXdt5xOyaP0dwfiO2oHM/q+75YjcxRXxoiS7YyhlyS/WJVsLn3CbTal7Amo7/Zrk7yrRSzk15t+DaNS7iomV6AVxihGpf1S5PlYsmZpeRbO4lOy0QgkifVnXYUg9UlRVHnx+1UgvYdXHhGfyEptlXMTaPmqzFBU42qXFJKLTkZOqjGOMMq9zUs0Pw3mef9MkkZvSAK9QX1vFVZ5BQCocT8iyQXO1A84jK9T22r6eViKDVI/kNeaOPQBSoyURBdoAuvz8fnnn4S8UspuMDfB5I3bhfnLx40EadUYCdpv7sn/0tOMo8nIi6uilmM8i+14HM/97Hy9K5P+HTwzen9zUOmKBEgo4v80nIkBNGm5Kgsmar6aW5aJleuEayx12O2Q/8h5tCvjUZhQzw0dRTEQX70lAMFYlEFPCriMjj/lxYgIXlYRoprfH7xo6oX/t4ElqbHhCv4z+36NUHx0h1Nml+YJ5U5kcPaGLkYmb6ebfAFCYv+Om4l2bE2gP0n9M6ACiMh/RRoBvKUfU58a8Lq2BD+bSFVJkbss4yBwL6/y5G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4568</Words>
  <Characters>26038</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cp:lastModifiedBy>
  <cp:revision>2</cp:revision>
  <dcterms:created xsi:type="dcterms:W3CDTF">2021-02-12T11:54:00Z</dcterms:created>
  <dcterms:modified xsi:type="dcterms:W3CDTF">2021-02-12T11:54:00Z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LastSaved">
    <vt:filetime>2020-09-14T00:00:00Z</vt:filetime>
  </property>
</Properties>
</file>